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157EE9" w:rsidRPr="003264B6" w14:paraId="29658FAD" w14:textId="77777777" w:rsidTr="00D53D09">
        <w:trPr>
          <w:trHeight w:val="273"/>
        </w:trPr>
        <w:tc>
          <w:tcPr>
            <w:tcW w:w="2651" w:type="dxa"/>
            <w:gridSpan w:val="3"/>
          </w:tcPr>
          <w:p w14:paraId="199C86FE" w14:textId="77777777" w:rsidR="00157EE9" w:rsidRPr="00675224" w:rsidRDefault="00157EE9" w:rsidP="00157EE9">
            <w:pPr>
              <w:pStyle w:val="TableParagraph"/>
              <w:numPr>
                <w:ilvl w:val="0"/>
                <w:numId w:val="2"/>
              </w:numPr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4F36B3B" w14:textId="58DC5F11" w:rsidR="00157EE9" w:rsidRPr="00B34F96" w:rsidRDefault="00726DA4" w:rsidP="00D53D09">
            <w:pPr>
              <w:pStyle w:val="TableParagraph"/>
              <w:spacing w:line="240" w:lineRule="auto"/>
              <w:ind w:left="0"/>
              <w:jc w:val="center"/>
              <w:rPr>
                <w:caps/>
                <w:sz w:val="18"/>
                <w:szCs w:val="18"/>
                <w:lang w:val="ro-RO"/>
              </w:rPr>
            </w:pPr>
            <w:r w:rsidRPr="00B34F96">
              <w:rPr>
                <w:b/>
                <w:caps/>
                <w:sz w:val="18"/>
                <w:szCs w:val="18"/>
                <w:lang w:val="it-IT"/>
              </w:rPr>
              <w:t>Elemente de drept penal și procedură penală</w:t>
            </w:r>
          </w:p>
        </w:tc>
      </w:tr>
      <w:tr w:rsidR="00157EE9" w:rsidRPr="00675224" w14:paraId="174D35C4" w14:textId="77777777" w:rsidTr="00D53D09">
        <w:trPr>
          <w:trHeight w:val="215"/>
        </w:trPr>
        <w:tc>
          <w:tcPr>
            <w:tcW w:w="1540" w:type="dxa"/>
            <w:gridSpan w:val="2"/>
          </w:tcPr>
          <w:p w14:paraId="3845A023" w14:textId="77777777" w:rsidR="00157EE9" w:rsidRPr="00675224" w:rsidRDefault="00157EE9" w:rsidP="00D53D09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621D32B5" w14:textId="77777777" w:rsidR="00157EE9" w:rsidRPr="00675224" w:rsidRDefault="00157EE9" w:rsidP="00D53D09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III</w:t>
            </w:r>
          </w:p>
        </w:tc>
        <w:tc>
          <w:tcPr>
            <w:tcW w:w="1323" w:type="dxa"/>
          </w:tcPr>
          <w:p w14:paraId="152F3B59" w14:textId="77777777" w:rsidR="00157EE9" w:rsidRPr="00675224" w:rsidRDefault="00157EE9" w:rsidP="00D53D09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00486E5" w14:textId="77777777" w:rsidR="00157EE9" w:rsidRPr="00675224" w:rsidRDefault="00157EE9" w:rsidP="00D53D09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  <w:tc>
          <w:tcPr>
            <w:tcW w:w="1873" w:type="dxa"/>
          </w:tcPr>
          <w:p w14:paraId="58B7D68E" w14:textId="77777777" w:rsidR="00157EE9" w:rsidRPr="00675224" w:rsidRDefault="00157EE9" w:rsidP="00D53D09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FAEFDD9" w14:textId="2E877686" w:rsidR="00157EE9" w:rsidRPr="00675224" w:rsidRDefault="00726DA4" w:rsidP="00D53D09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t>E</w:t>
            </w:r>
          </w:p>
        </w:tc>
      </w:tr>
      <w:tr w:rsidR="00157EE9" w:rsidRPr="00675224" w14:paraId="7BF92899" w14:textId="77777777" w:rsidTr="00D53D09">
        <w:trPr>
          <w:trHeight w:val="431"/>
        </w:trPr>
        <w:tc>
          <w:tcPr>
            <w:tcW w:w="1166" w:type="dxa"/>
            <w:vMerge w:val="restart"/>
          </w:tcPr>
          <w:p w14:paraId="08146212" w14:textId="77777777" w:rsidR="00157EE9" w:rsidRPr="00675224" w:rsidRDefault="00157EE9" w:rsidP="00D53D09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1102F30E" w14:textId="77777777" w:rsidR="00157EE9" w:rsidRPr="00675224" w:rsidRDefault="00157EE9" w:rsidP="00D53D09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9332180" w14:textId="77777777" w:rsidR="00157EE9" w:rsidRPr="00675224" w:rsidRDefault="00157EE9" w:rsidP="00D53D09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998F4ED" w14:textId="4A062247" w:rsidR="00157EE9" w:rsidRPr="00675224" w:rsidRDefault="00157EE9" w:rsidP="00D53D09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</w:t>
            </w:r>
            <w:r w:rsidR="00C92A9F">
              <w:rPr>
                <w:sz w:val="18"/>
                <w:lang w:val="ro-RO"/>
              </w:rPr>
              <w:t>C</w:t>
            </w:r>
          </w:p>
        </w:tc>
      </w:tr>
      <w:tr w:rsidR="00157EE9" w:rsidRPr="00675224" w14:paraId="3980C33B" w14:textId="77777777" w:rsidTr="00D53D09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0976334" w14:textId="77777777" w:rsidR="00157EE9" w:rsidRPr="00675224" w:rsidRDefault="00157EE9" w:rsidP="00D53D09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AC591D6" w14:textId="77777777" w:rsidR="00157EE9" w:rsidRPr="00675224" w:rsidRDefault="00157EE9" w:rsidP="00D53D09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3878B7AD" w14:textId="77777777" w:rsidR="00157EE9" w:rsidRPr="00675224" w:rsidRDefault="00157EE9" w:rsidP="00D53D09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A2B4849" w14:textId="75737902" w:rsidR="00157EE9" w:rsidRPr="00675224" w:rsidRDefault="00157EE9" w:rsidP="00D53D09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</w:t>
            </w:r>
            <w:r w:rsidR="00C92A9F">
              <w:rPr>
                <w:sz w:val="18"/>
                <w:lang w:val="ro-RO"/>
              </w:rPr>
              <w:t>B</w:t>
            </w:r>
          </w:p>
        </w:tc>
      </w:tr>
    </w:tbl>
    <w:p w14:paraId="1BCE7671" w14:textId="77777777" w:rsidR="00157EE9" w:rsidRPr="00675224" w:rsidRDefault="00157EE9" w:rsidP="00157EE9">
      <w:pPr>
        <w:pStyle w:val="BodyText"/>
        <w:spacing w:before="8"/>
        <w:rPr>
          <w:b/>
          <w:sz w:val="18"/>
          <w:lang w:val="ro-RO"/>
        </w:rPr>
      </w:pPr>
    </w:p>
    <w:p w14:paraId="2DFB37E8" w14:textId="77777777" w:rsidR="00157EE9" w:rsidRPr="00A34140" w:rsidRDefault="00157EE9" w:rsidP="00157EE9">
      <w:pPr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2A305E" w:rsidRPr="00A34140" w14:paraId="342B4B3C" w14:textId="77777777" w:rsidTr="00F447E1">
        <w:trPr>
          <w:trHeight w:val="249"/>
        </w:trPr>
        <w:tc>
          <w:tcPr>
            <w:tcW w:w="2313" w:type="pct"/>
          </w:tcPr>
          <w:p w14:paraId="3A51979D" w14:textId="77777777" w:rsidR="002A305E" w:rsidRPr="002A305E" w:rsidRDefault="002A305E" w:rsidP="002A305E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2A305E">
              <w:rPr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23" w:type="pct"/>
          </w:tcPr>
          <w:p w14:paraId="6732307C" w14:textId="3E1C3FB7" w:rsidR="002A305E" w:rsidRPr="00A34140" w:rsidRDefault="003264B6" w:rsidP="00F447E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0B7AE5B5" w14:textId="79AD84F4" w:rsidR="002A305E" w:rsidRDefault="002A305E" w:rsidP="00F447E1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</w:t>
            </w:r>
            <w:r w:rsidR="00F546E1">
              <w:rPr>
                <w:sz w:val="20"/>
                <w:szCs w:val="20"/>
                <w:lang w:val="ro-RO"/>
              </w:rPr>
              <w:t>T</w:t>
            </w:r>
          </w:p>
          <w:p w14:paraId="04CB105F" w14:textId="77777777" w:rsidR="002A305E" w:rsidRPr="00A34140" w:rsidRDefault="002A305E" w:rsidP="00F447E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79" w:type="pct"/>
          </w:tcPr>
          <w:p w14:paraId="7D3FC827" w14:textId="533B62A5" w:rsidR="002A305E" w:rsidRPr="00A34140" w:rsidRDefault="00F546E1" w:rsidP="00F447E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12EE707D" w14:textId="5BFC64EE" w:rsidR="002A305E" w:rsidRPr="00A34140" w:rsidRDefault="00F546E1" w:rsidP="00F447E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605E29AD" w14:textId="5C12D284" w:rsidR="002A305E" w:rsidRPr="00A34140" w:rsidRDefault="00F546E1" w:rsidP="00F447E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1771A984" w14:textId="128322BF" w:rsidR="002A305E" w:rsidRPr="00A34140" w:rsidRDefault="00F546E1" w:rsidP="00F447E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7E80F45B" w14:textId="14641850" w:rsidR="002A305E" w:rsidRPr="00A34140" w:rsidRDefault="002A305E" w:rsidP="00F447E1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BF20027" w14:textId="77777777" w:rsidR="002A305E" w:rsidRPr="00A34140" w:rsidRDefault="002A305E" w:rsidP="002A305E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2A305E" w:rsidRPr="00A34140" w14:paraId="5287C7B2" w14:textId="77777777" w:rsidTr="00F447E1">
        <w:trPr>
          <w:trHeight w:val="226"/>
        </w:trPr>
        <w:tc>
          <w:tcPr>
            <w:tcW w:w="4476" w:type="pct"/>
          </w:tcPr>
          <w:p w14:paraId="0DFCE3B0" w14:textId="77777777" w:rsidR="002A305E" w:rsidRPr="00A34140" w:rsidRDefault="002A305E" w:rsidP="00F447E1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39B792CE" w14:textId="36E76158" w:rsidR="002A305E" w:rsidRPr="00A34140" w:rsidRDefault="003264B6" w:rsidP="003264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37 </w:t>
            </w:r>
            <w:r w:rsidR="002A305E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2A305E" w:rsidRPr="00A34140" w14:paraId="707B2E90" w14:textId="77777777" w:rsidTr="00F447E1">
        <w:trPr>
          <w:trHeight w:val="231"/>
        </w:trPr>
        <w:tc>
          <w:tcPr>
            <w:tcW w:w="4476" w:type="pct"/>
          </w:tcPr>
          <w:p w14:paraId="3E04CFDB" w14:textId="77777777" w:rsidR="002A305E" w:rsidRPr="00A34140" w:rsidRDefault="002A305E" w:rsidP="00F447E1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9A6D661" w14:textId="41544A86" w:rsidR="002A305E" w:rsidRPr="00A34140" w:rsidRDefault="002A305E" w:rsidP="003264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3264B6">
              <w:rPr>
                <w:sz w:val="20"/>
                <w:szCs w:val="20"/>
                <w:lang w:val="ro-RO"/>
              </w:rPr>
              <w:t>1</w:t>
            </w:r>
          </w:p>
        </w:tc>
      </w:tr>
      <w:tr w:rsidR="002A305E" w:rsidRPr="00157EE9" w14:paraId="3F96A53B" w14:textId="77777777" w:rsidTr="00F447E1">
        <w:trPr>
          <w:trHeight w:val="231"/>
        </w:trPr>
        <w:tc>
          <w:tcPr>
            <w:tcW w:w="4476" w:type="pct"/>
            <w:vAlign w:val="center"/>
          </w:tcPr>
          <w:p w14:paraId="40B636A9" w14:textId="77777777" w:rsidR="002A305E" w:rsidRPr="00A34140" w:rsidRDefault="002A305E" w:rsidP="00F447E1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95BBE0C" w14:textId="2382ECC0" w:rsidR="002A305E" w:rsidRPr="00A34140" w:rsidRDefault="003264B6" w:rsidP="003264B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13</w:t>
            </w:r>
          </w:p>
        </w:tc>
      </w:tr>
      <w:tr w:rsidR="002A305E" w:rsidRPr="00A34140" w14:paraId="69F64DBD" w14:textId="77777777" w:rsidTr="00F447E1">
        <w:trPr>
          <w:trHeight w:val="277"/>
        </w:trPr>
        <w:tc>
          <w:tcPr>
            <w:tcW w:w="4476" w:type="pct"/>
            <w:vAlign w:val="center"/>
          </w:tcPr>
          <w:p w14:paraId="114D9E3B" w14:textId="77777777" w:rsidR="002A305E" w:rsidRPr="00A34140" w:rsidRDefault="002A305E" w:rsidP="00F447E1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69BBF015" w14:textId="70C143D6" w:rsidR="002A305E" w:rsidRPr="00A34140" w:rsidRDefault="002A305E" w:rsidP="003264B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</w:t>
            </w:r>
            <w:r w:rsidR="003264B6">
              <w:rPr>
                <w:bCs/>
                <w:sz w:val="18"/>
                <w:szCs w:val="18"/>
                <w:lang w:val="ro-RO"/>
              </w:rPr>
              <w:t>0</w:t>
            </w:r>
          </w:p>
        </w:tc>
      </w:tr>
      <w:tr w:rsidR="002A305E" w:rsidRPr="00A34140" w14:paraId="31687ADD" w14:textId="77777777" w:rsidTr="00F447E1">
        <w:trPr>
          <w:trHeight w:val="277"/>
        </w:trPr>
        <w:tc>
          <w:tcPr>
            <w:tcW w:w="4476" w:type="pct"/>
            <w:vAlign w:val="center"/>
          </w:tcPr>
          <w:p w14:paraId="29112C05" w14:textId="77777777" w:rsidR="002A305E" w:rsidRPr="00A34140" w:rsidRDefault="002A305E" w:rsidP="00F447E1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12D285EC" w14:textId="77777777" w:rsidR="002A305E" w:rsidRPr="00A34140" w:rsidRDefault="002A305E" w:rsidP="003264B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2A305E" w:rsidRPr="00A34140" w14:paraId="1186695E" w14:textId="77777777" w:rsidTr="00F447E1">
        <w:trPr>
          <w:trHeight w:val="226"/>
        </w:trPr>
        <w:tc>
          <w:tcPr>
            <w:tcW w:w="4476" w:type="pct"/>
          </w:tcPr>
          <w:p w14:paraId="103E38BE" w14:textId="77777777" w:rsidR="002A305E" w:rsidRPr="00A34140" w:rsidRDefault="002A305E" w:rsidP="00F447E1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3E139D4D" w14:textId="77777777" w:rsidR="002A305E" w:rsidRPr="00A34140" w:rsidRDefault="002A305E" w:rsidP="003264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2A305E" w:rsidRPr="00A34140" w14:paraId="0A89726A" w14:textId="77777777" w:rsidTr="00F447E1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C84FF2E" w14:textId="77777777" w:rsidR="002A305E" w:rsidRPr="00A34140" w:rsidRDefault="002A305E" w:rsidP="00F447E1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IV Alte activități (precizați):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453E8537" w14:textId="77777777" w:rsidR="002A305E" w:rsidRPr="00A34140" w:rsidRDefault="002A305E" w:rsidP="003264B6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55F70168" w14:textId="77777777" w:rsidR="002A305E" w:rsidRPr="00A34140" w:rsidRDefault="002A305E" w:rsidP="002A305E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2A305E" w:rsidRPr="00A34140" w14:paraId="075B0F61" w14:textId="77777777" w:rsidTr="00F447E1">
        <w:trPr>
          <w:trHeight w:val="226"/>
        </w:trPr>
        <w:tc>
          <w:tcPr>
            <w:tcW w:w="4219" w:type="dxa"/>
          </w:tcPr>
          <w:p w14:paraId="7FFDD5C2" w14:textId="77777777" w:rsidR="002A305E" w:rsidRPr="00A34140" w:rsidRDefault="002A305E" w:rsidP="00F447E1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II+III+IV)</w:t>
            </w:r>
          </w:p>
        </w:tc>
        <w:tc>
          <w:tcPr>
            <w:tcW w:w="701" w:type="dxa"/>
          </w:tcPr>
          <w:p w14:paraId="47FE71A8" w14:textId="77777777" w:rsidR="002A305E" w:rsidRPr="00A34140" w:rsidRDefault="002A305E" w:rsidP="00F447E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2A305E" w:rsidRPr="00A34140" w14:paraId="31650ACA" w14:textId="77777777" w:rsidTr="00F447E1">
        <w:trPr>
          <w:trHeight w:val="226"/>
        </w:trPr>
        <w:tc>
          <w:tcPr>
            <w:tcW w:w="4219" w:type="dxa"/>
          </w:tcPr>
          <w:p w14:paraId="4B69AB71" w14:textId="77777777" w:rsidR="002A305E" w:rsidRPr="00A34140" w:rsidRDefault="002A305E" w:rsidP="00F447E1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2FE2F886" w14:textId="5CC5219A" w:rsidR="002A305E" w:rsidRPr="00A34140" w:rsidRDefault="003264B6" w:rsidP="00F447E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  <w:r w:rsidR="002A305E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74D3BA7A" w14:textId="77777777" w:rsidR="002A305E" w:rsidRDefault="002A305E" w:rsidP="002A305E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66958846" w14:textId="77777777" w:rsidR="002A305E" w:rsidRDefault="002A305E" w:rsidP="002A305E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57928EF4" w14:textId="77777777" w:rsidR="002A305E" w:rsidRPr="002A305E" w:rsidRDefault="002A305E" w:rsidP="002A305E">
      <w:pPr>
        <w:ind w:left="491"/>
        <w:rPr>
          <w:b/>
          <w:sz w:val="20"/>
          <w:szCs w:val="20"/>
          <w:lang w:val="ro-RO"/>
        </w:rPr>
      </w:pPr>
    </w:p>
    <w:p w14:paraId="7BAAF1F6" w14:textId="1199E27D" w:rsidR="0062362C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F47C90" w:rsidRPr="003264B6" w14:paraId="18D09809" w14:textId="77777777" w:rsidTr="00D53D09">
        <w:trPr>
          <w:trHeight w:val="431"/>
        </w:trPr>
        <w:tc>
          <w:tcPr>
            <w:tcW w:w="1848" w:type="dxa"/>
          </w:tcPr>
          <w:p w14:paraId="1498F765" w14:textId="77777777" w:rsidR="00F47C90" w:rsidRPr="00675224" w:rsidRDefault="00F47C90" w:rsidP="00D53D09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02713116" w14:textId="77777777" w:rsidR="00F546E1" w:rsidRPr="00F546E1" w:rsidRDefault="00F47C90" w:rsidP="00F546E1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3264B6">
              <w:rPr>
                <w:sz w:val="18"/>
                <w:lang w:val="ro-RO"/>
              </w:rPr>
              <w:t xml:space="preserve"> </w:t>
            </w:r>
            <w:r w:rsidR="00F546E1" w:rsidRPr="00F546E1">
              <w:rPr>
                <w:sz w:val="18"/>
                <w:lang w:val="ro-RO"/>
              </w:rPr>
              <w:t>CP2. Identificarea și aplicarea dispozițiilor legale cu privire la sistemul administrativ, inclusiv inițierea și formularea de propuneri de acte normative și/sau administrative.</w:t>
            </w:r>
          </w:p>
          <w:p w14:paraId="33AD422D" w14:textId="5B5083B5" w:rsidR="00F47C90" w:rsidRPr="0066246B" w:rsidRDefault="00F546E1" w:rsidP="00F546E1">
            <w:pPr>
              <w:pStyle w:val="TableParagraph"/>
              <w:spacing w:line="219" w:lineRule="exact"/>
              <w:ind w:left="57"/>
              <w:rPr>
                <w:sz w:val="18"/>
                <w:lang w:val="fr-FR"/>
              </w:rPr>
            </w:pPr>
            <w:r w:rsidRPr="00F546E1">
              <w:rPr>
                <w:sz w:val="18"/>
                <w:lang w:val="ro-RO"/>
              </w:rPr>
              <w:t>CP5. Administrarea activităţilor specifice din domeniu, cu respectarea eticii şi deontologiei profesionale</w:t>
            </w:r>
          </w:p>
        </w:tc>
      </w:tr>
      <w:tr w:rsidR="00F47C90" w:rsidRPr="003264B6" w14:paraId="204EB172" w14:textId="77777777" w:rsidTr="00D53D09">
        <w:trPr>
          <w:trHeight w:val="432"/>
        </w:trPr>
        <w:tc>
          <w:tcPr>
            <w:tcW w:w="1848" w:type="dxa"/>
          </w:tcPr>
          <w:p w14:paraId="15654306" w14:textId="77777777" w:rsidR="00F47C90" w:rsidRPr="00675224" w:rsidRDefault="00F47C90" w:rsidP="00D53D09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1FE3546" w14:textId="6016439C" w:rsidR="00F47C90" w:rsidRPr="00F47C90" w:rsidRDefault="00F546E1" w:rsidP="00F546E1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F546E1">
              <w:rPr>
                <w:sz w:val="18"/>
                <w:lang w:val="ro-RO"/>
              </w:rPr>
              <w:t>CT1. Îndeplinirea la termen în mod riguros eficient și responsabil, a sarcinilor profesionale, cu respectarea principiilor etice și a deontologiei profesionale.</w:t>
            </w:r>
          </w:p>
        </w:tc>
      </w:tr>
    </w:tbl>
    <w:p w14:paraId="77ED03DA" w14:textId="77777777" w:rsidR="002306E7" w:rsidRPr="00A34140" w:rsidRDefault="002306E7" w:rsidP="00F47C90">
      <w:pPr>
        <w:pStyle w:val="ListParagraph"/>
        <w:ind w:left="1457"/>
        <w:rPr>
          <w:b/>
          <w:sz w:val="20"/>
          <w:szCs w:val="20"/>
          <w:lang w:val="ro-RO"/>
        </w:rPr>
      </w:pPr>
    </w:p>
    <w:p w14:paraId="48768428" w14:textId="77777777" w:rsidR="00966322" w:rsidRPr="00675224" w:rsidRDefault="00966322" w:rsidP="00966322">
      <w:pPr>
        <w:pStyle w:val="ListParagraph"/>
        <w:widowControl w:val="0"/>
        <w:numPr>
          <w:ilvl w:val="0"/>
          <w:numId w:val="8"/>
        </w:numPr>
        <w:tabs>
          <w:tab w:val="left" w:pos="1049"/>
          <w:tab w:val="left" w:pos="1050"/>
        </w:tabs>
        <w:autoSpaceDE w:val="0"/>
        <w:autoSpaceDN w:val="0"/>
        <w:spacing w:after="12"/>
        <w:ind w:hanging="338"/>
        <w:contextualSpacing w:val="0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812"/>
        <w:gridCol w:w="3699"/>
      </w:tblGrid>
      <w:tr w:rsidR="00966322" w:rsidRPr="00675224" w14:paraId="49693B22" w14:textId="77777777" w:rsidTr="00DB693D">
        <w:tc>
          <w:tcPr>
            <w:tcW w:w="3123" w:type="dxa"/>
            <w:vAlign w:val="center"/>
          </w:tcPr>
          <w:p w14:paraId="05B8BE36" w14:textId="77777777" w:rsidR="00966322" w:rsidRPr="00675224" w:rsidRDefault="00966322" w:rsidP="00D53D0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  <w:proofErr w:type="spellEnd"/>
          </w:p>
        </w:tc>
        <w:tc>
          <w:tcPr>
            <w:tcW w:w="2812" w:type="dxa"/>
            <w:vAlign w:val="center"/>
          </w:tcPr>
          <w:p w14:paraId="1B65E2A1" w14:textId="77777777" w:rsidR="00966322" w:rsidRPr="00675224" w:rsidRDefault="00966322" w:rsidP="00D53D0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  <w:proofErr w:type="spellEnd"/>
          </w:p>
        </w:tc>
        <w:tc>
          <w:tcPr>
            <w:tcW w:w="3699" w:type="dxa"/>
            <w:vAlign w:val="center"/>
          </w:tcPr>
          <w:p w14:paraId="2EB3F921" w14:textId="77777777" w:rsidR="00966322" w:rsidRPr="00675224" w:rsidRDefault="00966322" w:rsidP="00D53D0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</w:t>
            </w:r>
            <w:proofErr w:type="spellEnd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autonomie</w:t>
            </w:r>
            <w:proofErr w:type="spellEnd"/>
          </w:p>
        </w:tc>
      </w:tr>
      <w:tr w:rsidR="00966322" w:rsidRPr="00F546E1" w14:paraId="70F2B0C9" w14:textId="77777777" w:rsidTr="00DB693D">
        <w:tc>
          <w:tcPr>
            <w:tcW w:w="3123" w:type="dxa"/>
            <w:vAlign w:val="center"/>
          </w:tcPr>
          <w:p w14:paraId="016955FC" w14:textId="77777777" w:rsidR="00F546E1" w:rsidRPr="00F546E1" w:rsidRDefault="00F546E1" w:rsidP="00F546E1">
            <w:pPr>
              <w:pStyle w:val="Default"/>
              <w:ind w:left="57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C2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Studentul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/</w:t>
            </w:r>
            <w:proofErr w:type="spellStart"/>
            <w:proofErr w:type="gram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Absolventul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</w:t>
            </w:r>
            <w:proofErr w:type="gramEnd"/>
          </w:p>
          <w:p w14:paraId="4114576C" w14:textId="77777777" w:rsidR="00F546E1" w:rsidRPr="00F546E1" w:rsidRDefault="00F546E1" w:rsidP="00F546E1">
            <w:pPr>
              <w:pStyle w:val="Default"/>
              <w:ind w:left="57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d)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identifică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rolurile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responsabilitățile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instituțiilor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implicate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în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procesul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legislativ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administrativ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.</w:t>
            </w:r>
          </w:p>
          <w:p w14:paraId="47FC9132" w14:textId="446AB0E3" w:rsidR="00966322" w:rsidRPr="00F546E1" w:rsidRDefault="00F546E1" w:rsidP="00F546E1">
            <w:pPr>
              <w:pStyle w:val="Default"/>
              <w:ind w:left="57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e)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ordonează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principiile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fundamentale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transparenței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legalității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eficienței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înnformularea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actelor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administrative.</w:t>
            </w:r>
          </w:p>
          <w:p w14:paraId="0CC26ECA" w14:textId="77777777" w:rsidR="00966322" w:rsidRPr="00F546E1" w:rsidRDefault="00966322" w:rsidP="00F546E1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14:paraId="1A20FC0C" w14:textId="77777777" w:rsidR="00966322" w:rsidRPr="006E3806" w:rsidRDefault="00966322" w:rsidP="00D53D09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</w:p>
        </w:tc>
        <w:tc>
          <w:tcPr>
            <w:tcW w:w="2812" w:type="dxa"/>
            <w:vAlign w:val="center"/>
          </w:tcPr>
          <w:p w14:paraId="2D272AF8" w14:textId="77777777" w:rsidR="00F546E1" w:rsidRPr="00F546E1" w:rsidRDefault="00F546E1" w:rsidP="00F546E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C2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Studentul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/</w:t>
            </w:r>
            <w:proofErr w:type="spellStart"/>
            <w:proofErr w:type="gram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Absolventul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:</w:t>
            </w:r>
            <w:proofErr w:type="gramEnd"/>
          </w:p>
          <w:p w14:paraId="52A8415D" w14:textId="77777777" w:rsidR="00F546E1" w:rsidRPr="00F546E1" w:rsidRDefault="00F546E1" w:rsidP="00F546E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a)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analizează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interpretează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dispozițiile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legale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relevante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pentru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formularea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propunerilor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normative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administrative.</w:t>
            </w:r>
          </w:p>
          <w:p w14:paraId="1BE05B63" w14:textId="77777777" w:rsidR="00F546E1" w:rsidRPr="00F546E1" w:rsidRDefault="00F546E1" w:rsidP="00F546E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d)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aplică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mod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corect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cunoștințele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juridice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analiza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soluționarea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problemelor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administrative complexe.</w:t>
            </w:r>
          </w:p>
          <w:p w14:paraId="091EAD33" w14:textId="77777777" w:rsidR="00F546E1" w:rsidRPr="00F546E1" w:rsidRDefault="00F546E1" w:rsidP="00F546E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e)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adaptează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strategiile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redactare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actelor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normative la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specificul</w:t>
            </w:r>
            <w:proofErr w:type="spellEnd"/>
          </w:p>
          <w:p w14:paraId="7755C684" w14:textId="78E734E5" w:rsidR="00966322" w:rsidRPr="00DB693D" w:rsidRDefault="00F546E1" w:rsidP="00F546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lastRenderedPageBreak/>
              <w:t>problemelor</w:t>
            </w:r>
            <w:proofErr w:type="spellEnd"/>
            <w:proofErr w:type="gram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instituționale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sociale.</w:t>
            </w:r>
          </w:p>
        </w:tc>
        <w:tc>
          <w:tcPr>
            <w:tcW w:w="3699" w:type="dxa"/>
            <w:vAlign w:val="center"/>
          </w:tcPr>
          <w:p w14:paraId="72002DB2" w14:textId="77777777" w:rsidR="00F546E1" w:rsidRPr="00F546E1" w:rsidRDefault="00F546E1" w:rsidP="00F546E1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lastRenderedPageBreak/>
              <w:t xml:space="preserve">C2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Studentul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/</w:t>
            </w:r>
            <w:proofErr w:type="spellStart"/>
            <w:proofErr w:type="gram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Absolventul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</w:t>
            </w:r>
            <w:proofErr w:type="gramEnd"/>
          </w:p>
          <w:p w14:paraId="0BE5F755" w14:textId="77777777" w:rsidR="00F546E1" w:rsidRPr="00F546E1" w:rsidRDefault="00F546E1" w:rsidP="00F546E1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a)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activează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cu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respectarea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normelor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legale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deontologice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în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procesul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formulare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propunerilor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legislative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administrative.</w:t>
            </w:r>
          </w:p>
          <w:p w14:paraId="104E407D" w14:textId="77777777" w:rsidR="00F546E1" w:rsidRPr="00F546E1" w:rsidRDefault="00F546E1" w:rsidP="00F546E1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b)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activează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cu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responsabilitate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pentru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asigura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corectitudinea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conformitatea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juridică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documentelor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elaborate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.</w:t>
            </w:r>
          </w:p>
          <w:p w14:paraId="250CAF43" w14:textId="77777777" w:rsidR="00F546E1" w:rsidRPr="00F546E1" w:rsidRDefault="00F546E1" w:rsidP="00F546E1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d)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colaborează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eficient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cu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experți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juridici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alte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părți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interesate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pentru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asigura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validitatea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propunerilor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.</w:t>
            </w:r>
          </w:p>
          <w:p w14:paraId="0B32D388" w14:textId="72AC6B7D" w:rsidR="00966322" w:rsidRPr="00F546E1" w:rsidRDefault="00F546E1" w:rsidP="00F546E1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lastRenderedPageBreak/>
              <w:t xml:space="preserve">e)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manifestă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un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comportament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etic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transparent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în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procesele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luare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deciziilor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administrative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și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legislative</w:t>
            </w:r>
            <w:proofErr w:type="spellEnd"/>
            <w:r w:rsidRPr="00F546E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.</w:t>
            </w:r>
          </w:p>
          <w:p w14:paraId="37E9B943" w14:textId="77777777" w:rsidR="00966322" w:rsidRPr="00F546E1" w:rsidRDefault="00966322" w:rsidP="00D53D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C75034D" w14:textId="77777777" w:rsidR="00966322" w:rsidRPr="00F546E1" w:rsidRDefault="00966322" w:rsidP="00D53D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500C7125" w14:textId="77777777" w:rsidR="00966322" w:rsidRPr="00F546E1" w:rsidRDefault="00966322" w:rsidP="00D53D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85D7FEC" w14:textId="77777777" w:rsidR="00966322" w:rsidRPr="00F546E1" w:rsidRDefault="00966322" w:rsidP="00D53D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012E4B" w14:textId="77777777" w:rsidR="00966322" w:rsidRPr="00F546E1" w:rsidRDefault="00966322" w:rsidP="00D53D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7659B781" w14:textId="77777777" w:rsidR="00966322" w:rsidRPr="00F546E1" w:rsidRDefault="00966322" w:rsidP="00D53D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AE1BBE8" w14:textId="77777777" w:rsidR="00966322" w:rsidRPr="00F546E1" w:rsidRDefault="00966322" w:rsidP="00D53D09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</w:p>
        </w:tc>
      </w:tr>
    </w:tbl>
    <w:p w14:paraId="2974F273" w14:textId="77777777" w:rsidR="00966322" w:rsidRPr="00675224" w:rsidRDefault="00966322" w:rsidP="00966322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0686011E" w14:textId="77777777" w:rsidR="00966322" w:rsidRPr="00675224" w:rsidRDefault="00966322" w:rsidP="00966322">
      <w:pPr>
        <w:pStyle w:val="ListParagraph"/>
        <w:widowControl w:val="0"/>
        <w:numPr>
          <w:ilvl w:val="0"/>
          <w:numId w:val="8"/>
        </w:numPr>
        <w:tabs>
          <w:tab w:val="left" w:pos="1049"/>
          <w:tab w:val="left" w:pos="1050"/>
        </w:tabs>
        <w:autoSpaceDE w:val="0"/>
        <w:autoSpaceDN w:val="0"/>
        <w:spacing w:after="12"/>
        <w:ind w:hanging="338"/>
        <w:contextualSpacing w:val="0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966322" w:rsidRPr="00225DC2" w14:paraId="74E36411" w14:textId="77777777" w:rsidTr="00D53D09">
        <w:trPr>
          <w:trHeight w:val="230"/>
        </w:trPr>
        <w:tc>
          <w:tcPr>
            <w:tcW w:w="2845" w:type="dxa"/>
          </w:tcPr>
          <w:p w14:paraId="5DE59F7B" w14:textId="77777777" w:rsidR="00966322" w:rsidRPr="00675224" w:rsidRDefault="00966322" w:rsidP="00D53D0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FAEEDBD" w14:textId="6DAFDDAD" w:rsidR="00966322" w:rsidRPr="00B34F96" w:rsidRDefault="00190CD0" w:rsidP="00190CD0">
            <w:pPr>
              <w:pStyle w:val="TableParagraph"/>
              <w:spacing w:line="210" w:lineRule="exact"/>
              <w:jc w:val="both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Disciplina are ca obiectiv general formarea unei înțelegeri temeinice a principiilor, instituțiilor și mecanismelor care reglementează răspunderea penală și desfășurarea procesului penal, dezvoltând totodată capacitatea studenților de a interpreta și aplica corect dispozițiile legale în cauze concrete, de a corela norma juridică cu realitatea socială și de a asigura respectarea drepturilor fundamentale ale persoanei în actul de justiție. (CP1, CT1)</w:t>
            </w:r>
          </w:p>
        </w:tc>
      </w:tr>
    </w:tbl>
    <w:p w14:paraId="5282DC7B" w14:textId="77777777" w:rsidR="00966322" w:rsidRPr="00675224" w:rsidRDefault="00966322" w:rsidP="00966322">
      <w:pPr>
        <w:pStyle w:val="BodyText"/>
        <w:spacing w:before="2"/>
        <w:rPr>
          <w:sz w:val="19"/>
          <w:lang w:val="ro-RO"/>
        </w:rPr>
      </w:pPr>
    </w:p>
    <w:p w14:paraId="21366FC7" w14:textId="53969CA4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2"/>
        <w:gridCol w:w="725"/>
        <w:gridCol w:w="1843"/>
        <w:gridCol w:w="1816"/>
      </w:tblGrid>
      <w:tr w:rsidR="00A34140" w:rsidRPr="00A34140" w14:paraId="1D0C71F9" w14:textId="77777777" w:rsidTr="003264B6">
        <w:tc>
          <w:tcPr>
            <w:tcW w:w="2569" w:type="pct"/>
            <w:vAlign w:val="center"/>
          </w:tcPr>
          <w:p w14:paraId="61692870" w14:textId="0E43FD0C" w:rsidR="0062362C" w:rsidRPr="006D4420" w:rsidRDefault="00744C31" w:rsidP="006611B6">
            <w:pPr>
              <w:rPr>
                <w:sz w:val="20"/>
                <w:szCs w:val="20"/>
                <w:lang w:val="ro-RO"/>
              </w:rPr>
            </w:pPr>
            <w:r w:rsidRPr="006D442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6D442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6D442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6D442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6D4420">
              <w:rPr>
                <w:sz w:val="20"/>
                <w:szCs w:val="20"/>
                <w:lang w:val="ro-RO"/>
              </w:rPr>
              <w:t xml:space="preserve"> </w:t>
            </w:r>
            <w:r w:rsidRPr="006D442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6D442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2" w:type="pct"/>
            <w:vAlign w:val="center"/>
          </w:tcPr>
          <w:p w14:paraId="1A4147C0" w14:textId="77777777" w:rsidR="0062362C" w:rsidRPr="006D4420" w:rsidRDefault="0062362C" w:rsidP="006611B6">
            <w:pPr>
              <w:rPr>
                <w:sz w:val="20"/>
                <w:szCs w:val="20"/>
                <w:lang w:val="ro-RO"/>
              </w:rPr>
            </w:pPr>
            <w:r w:rsidRPr="006D442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22" w:type="pct"/>
            <w:vAlign w:val="center"/>
          </w:tcPr>
          <w:p w14:paraId="556A5C47" w14:textId="48963FF2" w:rsidR="0062362C" w:rsidRPr="006D442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6D4420">
              <w:rPr>
                <w:sz w:val="20"/>
                <w:szCs w:val="20"/>
                <w:lang w:val="ro-RO"/>
              </w:rPr>
              <w:t>Metode de predare/</w:t>
            </w:r>
            <w:r w:rsidR="00744C31" w:rsidRPr="006D442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07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3264B6" w:rsidRPr="00B34F96" w14:paraId="2C9B1408" w14:textId="77777777" w:rsidTr="00E86D4A">
        <w:trPr>
          <w:trHeight w:val="3938"/>
        </w:trPr>
        <w:tc>
          <w:tcPr>
            <w:tcW w:w="2569" w:type="pct"/>
          </w:tcPr>
          <w:p w14:paraId="52780250" w14:textId="4F566BEC" w:rsidR="003264B6" w:rsidRPr="00B34F96" w:rsidRDefault="003264B6" w:rsidP="00EF1478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B34F96">
              <w:rPr>
                <w:b/>
                <w:bCs/>
                <w:color w:val="000000"/>
                <w:sz w:val="18"/>
                <w:szCs w:val="18"/>
              </w:rPr>
              <w:t xml:space="preserve">CURS INTRODUCTIV </w:t>
            </w:r>
          </w:p>
          <w:p w14:paraId="76F4C1FA" w14:textId="77777777" w:rsidR="003264B6" w:rsidRPr="00B34F96" w:rsidRDefault="003264B6" w:rsidP="00EF1478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18"/>
                <w:szCs w:val="18"/>
                <w:lang w:val="ro-RO"/>
              </w:rPr>
            </w:pPr>
            <w:r w:rsidRPr="00B34F96">
              <w:rPr>
                <w:color w:val="000000"/>
                <w:sz w:val="18"/>
                <w:szCs w:val="18"/>
                <w:lang w:val="it-IT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  <w:p w14:paraId="26C28BDB" w14:textId="274C7404" w:rsidR="003264B6" w:rsidRPr="00B34F96" w:rsidRDefault="003264B6" w:rsidP="00EF1478">
            <w:pPr>
              <w:rPr>
                <w:b/>
                <w:bCs/>
                <w:sz w:val="18"/>
                <w:szCs w:val="18"/>
                <w:lang w:val="it-IT"/>
              </w:rPr>
            </w:pPr>
            <w:r w:rsidRPr="00B34F96">
              <w:rPr>
                <w:b/>
                <w:bCs/>
                <w:sz w:val="18"/>
                <w:szCs w:val="18"/>
                <w:lang w:val="it-IT"/>
              </w:rPr>
              <w:t>Unitatea de învăţare I. DREPTUL PENAL – NOȚIUNE, CARACTERE, PRINCIPII FUNDAMENTALE</w:t>
            </w:r>
          </w:p>
          <w:p w14:paraId="107C2A1A" w14:textId="77777777" w:rsidR="003264B6" w:rsidRPr="00B34F96" w:rsidRDefault="003264B6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Noţiunea, necesitatea şi obiectul dreptului penal</w:t>
            </w:r>
          </w:p>
          <w:p w14:paraId="0667DD3F" w14:textId="77777777" w:rsidR="003264B6" w:rsidRPr="00B34F96" w:rsidRDefault="003264B6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Caracterele dreptului penal. (autonom, unitar şi de drept public)</w:t>
            </w:r>
          </w:p>
          <w:p w14:paraId="599F7D65" w14:textId="77777777" w:rsidR="003264B6" w:rsidRPr="00B34F96" w:rsidRDefault="003264B6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Principiile fundamentale ale dreptului penal</w:t>
            </w:r>
          </w:p>
          <w:p w14:paraId="569A7EC8" w14:textId="77777777" w:rsidR="003264B6" w:rsidRPr="00B34F96" w:rsidRDefault="003264B6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Legalitatea încriminăriişi sancţiunilor de drept penal</w:t>
            </w:r>
          </w:p>
          <w:p w14:paraId="7FFE987E" w14:textId="77777777" w:rsidR="003264B6" w:rsidRPr="00B34F96" w:rsidRDefault="003264B6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Caracterul personal al răspunderii penale</w:t>
            </w:r>
          </w:p>
          <w:p w14:paraId="652D11CE" w14:textId="77777777" w:rsidR="003264B6" w:rsidRPr="00B34F96" w:rsidRDefault="003264B6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Infracţiunea este unicul temei al răspunderii penale</w:t>
            </w:r>
          </w:p>
          <w:p w14:paraId="017D253E" w14:textId="0D110BBE" w:rsidR="003264B6" w:rsidRPr="00B34F96" w:rsidRDefault="003264B6" w:rsidP="003264B6">
            <w:pPr>
              <w:tabs>
                <w:tab w:val="num" w:pos="162"/>
              </w:tabs>
              <w:rPr>
                <w:sz w:val="18"/>
                <w:szCs w:val="18"/>
                <w:lang w:val="ro-RO"/>
              </w:rPr>
            </w:pPr>
            <w:proofErr w:type="spellStart"/>
            <w:r w:rsidRPr="00B34F96">
              <w:rPr>
                <w:sz w:val="18"/>
                <w:szCs w:val="18"/>
              </w:rPr>
              <w:t>Individualizarea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sancţiunilor</w:t>
            </w:r>
            <w:proofErr w:type="spellEnd"/>
            <w:r w:rsidRPr="00B34F96">
              <w:rPr>
                <w:sz w:val="18"/>
                <w:szCs w:val="18"/>
              </w:rPr>
              <w:t xml:space="preserve"> de </w:t>
            </w:r>
            <w:proofErr w:type="spellStart"/>
            <w:r w:rsidRPr="00B34F96">
              <w:rPr>
                <w:sz w:val="18"/>
                <w:szCs w:val="18"/>
              </w:rPr>
              <w:t>drept</w:t>
            </w:r>
            <w:proofErr w:type="spellEnd"/>
            <w:r w:rsidRPr="00B34F96">
              <w:rPr>
                <w:sz w:val="18"/>
                <w:szCs w:val="18"/>
              </w:rPr>
              <w:t xml:space="preserve"> penal (</w:t>
            </w:r>
            <w:proofErr w:type="spellStart"/>
            <w:r w:rsidRPr="00B34F96">
              <w:rPr>
                <w:sz w:val="18"/>
                <w:szCs w:val="18"/>
              </w:rPr>
              <w:t>legală</w:t>
            </w:r>
            <w:proofErr w:type="spellEnd"/>
            <w:r w:rsidRPr="00B34F96">
              <w:rPr>
                <w:sz w:val="18"/>
                <w:szCs w:val="18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</w:rPr>
              <w:t>judiciară</w:t>
            </w:r>
            <w:proofErr w:type="spellEnd"/>
            <w:r w:rsidRPr="00B34F96">
              <w:rPr>
                <w:sz w:val="18"/>
                <w:szCs w:val="18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</w:rPr>
              <w:t>administrativă</w:t>
            </w:r>
            <w:proofErr w:type="spellEnd"/>
            <w:r w:rsidRPr="00B34F96">
              <w:rPr>
                <w:sz w:val="18"/>
                <w:szCs w:val="18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</w:rPr>
              <w:t>umanismul</w:t>
            </w:r>
            <w:proofErr w:type="spellEnd"/>
            <w:r w:rsidRPr="00B34F96">
              <w:rPr>
                <w:sz w:val="18"/>
                <w:szCs w:val="18"/>
              </w:rPr>
              <w:t>).</w:t>
            </w:r>
          </w:p>
        </w:tc>
        <w:tc>
          <w:tcPr>
            <w:tcW w:w="402" w:type="pct"/>
          </w:tcPr>
          <w:p w14:paraId="390A6F73" w14:textId="60EE0BED" w:rsidR="003264B6" w:rsidRPr="006D4420" w:rsidRDefault="003264B6" w:rsidP="00EF147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6D4420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74B40B26" w14:textId="77777777" w:rsidR="00301191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06263E5" w14:textId="3A1C973B" w:rsidR="003264B6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399F3AAF" w14:textId="77777777" w:rsidR="003264B6" w:rsidRPr="00B34F96" w:rsidRDefault="003264B6" w:rsidP="00EF1478">
            <w:pPr>
              <w:rPr>
                <w:sz w:val="18"/>
                <w:szCs w:val="18"/>
                <w:lang w:val="ro-RO"/>
              </w:rPr>
            </w:pPr>
          </w:p>
        </w:tc>
      </w:tr>
      <w:tr w:rsidR="00EF1478" w:rsidRPr="00B34F96" w14:paraId="633097E3" w14:textId="77777777" w:rsidTr="003264B6">
        <w:tc>
          <w:tcPr>
            <w:tcW w:w="2569" w:type="pct"/>
          </w:tcPr>
          <w:p w14:paraId="2205F28B" w14:textId="5849DA51" w:rsidR="00EF1478" w:rsidRPr="00B34F96" w:rsidRDefault="003264B6" w:rsidP="00EF1478">
            <w:pPr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b/>
                <w:bCs/>
                <w:sz w:val="18"/>
                <w:szCs w:val="18"/>
                <w:lang w:val="fr-FR"/>
              </w:rPr>
              <w:t>Unitatea</w:t>
            </w:r>
            <w:proofErr w:type="spellEnd"/>
            <w:r w:rsidRPr="00B34F96">
              <w:rPr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34F96">
              <w:rPr>
                <w:b/>
                <w:bCs/>
                <w:sz w:val="18"/>
                <w:szCs w:val="18"/>
                <w:lang w:val="fr-FR"/>
              </w:rPr>
              <w:t>învăţare</w:t>
            </w:r>
            <w:proofErr w:type="spellEnd"/>
            <w:r w:rsidRPr="00B34F96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r w:rsidR="00EF1478" w:rsidRPr="00B34F96">
              <w:rPr>
                <w:b/>
                <w:bCs/>
                <w:sz w:val="18"/>
                <w:szCs w:val="18"/>
                <w:lang w:val="fr-FR"/>
              </w:rPr>
              <w:t>II. LEGEA PENALĂ - IZVOARELE DREPTULUI PENAL, NORMELE JURIDICE PENALE ŞI RAPORTUL JURIDIC PENAL</w:t>
            </w:r>
          </w:p>
          <w:p w14:paraId="593693B0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Izvoarele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dreptului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. (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Constituţia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legea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organică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, OUG,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izvoarele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internaţionale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actele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juridice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Uniunii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Europene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)</w:t>
            </w:r>
          </w:p>
          <w:p w14:paraId="1DCCB4EF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Normele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juridice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noţiune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structură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clasificare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)</w:t>
            </w:r>
          </w:p>
          <w:p w14:paraId="5146012D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Interpretarea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legi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noţiune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, forme)</w:t>
            </w:r>
          </w:p>
          <w:p w14:paraId="72A3ABC3" w14:textId="05A7F8B6" w:rsidR="00EF1478" w:rsidRPr="00B34F96" w:rsidRDefault="00EF1478" w:rsidP="003264B6">
            <w:pPr>
              <w:rPr>
                <w:sz w:val="18"/>
                <w:szCs w:val="18"/>
                <w:lang w:val="ro-RO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Raportul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juridic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B34F96">
              <w:rPr>
                <w:sz w:val="18"/>
                <w:szCs w:val="18"/>
                <w:lang w:val="fr-FR"/>
              </w:rPr>
              <w:t xml:space="preserve">(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noţiune</w:t>
            </w:r>
            <w:proofErr w:type="spellEnd"/>
            <w:proofErr w:type="gramEnd"/>
            <w:r w:rsidRPr="00B34F96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elemente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durată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402" w:type="pct"/>
          </w:tcPr>
          <w:p w14:paraId="0C013EF2" w14:textId="0F395765" w:rsidR="00EF1478" w:rsidRPr="006D4420" w:rsidRDefault="00FB064F" w:rsidP="00EF147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="00EF1478" w:rsidRPr="006D4420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05D621E3" w14:textId="77777777" w:rsidR="00301191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6D87AFE" w14:textId="02DEB253" w:rsidR="00EF1478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59F33B23" w14:textId="77777777" w:rsidR="00EF1478" w:rsidRPr="00B34F96" w:rsidRDefault="00EF1478" w:rsidP="00EF1478">
            <w:pPr>
              <w:rPr>
                <w:sz w:val="18"/>
                <w:szCs w:val="18"/>
                <w:lang w:val="ro-RO"/>
              </w:rPr>
            </w:pPr>
          </w:p>
        </w:tc>
      </w:tr>
      <w:tr w:rsidR="00EF1478" w:rsidRPr="00B34F96" w14:paraId="092D9EF7" w14:textId="77777777" w:rsidTr="003264B6">
        <w:tc>
          <w:tcPr>
            <w:tcW w:w="2569" w:type="pct"/>
          </w:tcPr>
          <w:p w14:paraId="3541D9BB" w14:textId="1554A5F7" w:rsidR="00EF1478" w:rsidRPr="00B34F96" w:rsidRDefault="003264B6" w:rsidP="00EF1478">
            <w:pPr>
              <w:rPr>
                <w:b/>
                <w:bCs/>
                <w:sz w:val="18"/>
                <w:szCs w:val="18"/>
                <w:lang w:val="it-IT"/>
              </w:rPr>
            </w:pPr>
            <w:r w:rsidRPr="00B34F96">
              <w:rPr>
                <w:b/>
                <w:bCs/>
                <w:sz w:val="18"/>
                <w:szCs w:val="18"/>
                <w:lang w:val="it-IT"/>
              </w:rPr>
              <w:t xml:space="preserve">Unitatea de învăţare </w:t>
            </w:r>
            <w:r w:rsidR="00EF1478" w:rsidRPr="00B34F96">
              <w:rPr>
                <w:b/>
                <w:bCs/>
                <w:sz w:val="18"/>
                <w:szCs w:val="18"/>
                <w:lang w:val="it-IT"/>
              </w:rPr>
              <w:t>I</w:t>
            </w:r>
            <w:r w:rsidRPr="00B34F96">
              <w:rPr>
                <w:b/>
                <w:bCs/>
                <w:sz w:val="18"/>
                <w:szCs w:val="18"/>
                <w:lang w:val="it-IT"/>
              </w:rPr>
              <w:t>II</w:t>
            </w:r>
            <w:r w:rsidR="00EF1478" w:rsidRPr="00B34F96">
              <w:rPr>
                <w:b/>
                <w:bCs/>
                <w:sz w:val="18"/>
                <w:szCs w:val="18"/>
                <w:lang w:val="it-IT"/>
              </w:rPr>
              <w:t>. TEORIA GENERALĂ A INFRACŢIUNII, TRĂSĂTURILE ESENŢIALE, STRUCTURA INFRACŢIUNII</w:t>
            </w:r>
          </w:p>
          <w:p w14:paraId="3A4AA82F" w14:textId="77777777" w:rsidR="00EF1478" w:rsidRPr="00B34F96" w:rsidRDefault="00EF1478" w:rsidP="00EF1478">
            <w:pPr>
              <w:rPr>
                <w:b/>
                <w:bCs/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Trăsăturile esenţiale ale infracţiunii</w:t>
            </w:r>
          </w:p>
          <w:p w14:paraId="5D22F754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Prevedera faptei de legea penală</w:t>
            </w:r>
          </w:p>
          <w:p w14:paraId="21772CB5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Vinovăţia (intenţia, culpa, intenţia depăşită)</w:t>
            </w:r>
          </w:p>
          <w:p w14:paraId="73FAD166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Caracterul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nejustificat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imputabil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faptei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prevăzute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legea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penală</w:t>
            </w:r>
            <w:proofErr w:type="spellEnd"/>
          </w:p>
          <w:p w14:paraId="7840385A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Structua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infracţiunii</w:t>
            </w:r>
            <w:proofErr w:type="spellEnd"/>
          </w:p>
          <w:p w14:paraId="52BED01A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Condiţii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preexistente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obiectul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subiecte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)</w:t>
            </w:r>
          </w:p>
          <w:p w14:paraId="7AF21E75" w14:textId="7D425593" w:rsidR="00EF1478" w:rsidRPr="00B34F96" w:rsidRDefault="00EF1478" w:rsidP="003264B6">
            <w:pPr>
              <w:rPr>
                <w:sz w:val="18"/>
                <w:szCs w:val="18"/>
                <w:lang w:val="ro-RO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Conţinutul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infracţiunii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latura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obiectivă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latura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subiectivă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402" w:type="pct"/>
          </w:tcPr>
          <w:p w14:paraId="35876F62" w14:textId="74D9EA53" w:rsidR="00EF1478" w:rsidRPr="006D4420" w:rsidRDefault="00EF1478" w:rsidP="00EF1478">
            <w:pPr>
              <w:rPr>
                <w:sz w:val="20"/>
                <w:szCs w:val="20"/>
                <w:lang w:val="ro-RO"/>
              </w:rPr>
            </w:pPr>
            <w:r w:rsidRPr="006D4420">
              <w:rPr>
                <w:sz w:val="20"/>
                <w:szCs w:val="20"/>
              </w:rPr>
              <w:t>2h</w:t>
            </w:r>
          </w:p>
        </w:tc>
        <w:tc>
          <w:tcPr>
            <w:tcW w:w="1022" w:type="pct"/>
          </w:tcPr>
          <w:p w14:paraId="575508E6" w14:textId="77777777" w:rsidR="00301191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7C8C643" w14:textId="7443362B" w:rsidR="00EF1478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5C6AD300" w14:textId="77777777" w:rsidR="00EF1478" w:rsidRPr="00B34F96" w:rsidRDefault="00EF1478" w:rsidP="00EF1478">
            <w:pPr>
              <w:rPr>
                <w:sz w:val="18"/>
                <w:szCs w:val="18"/>
                <w:lang w:val="ro-RO"/>
              </w:rPr>
            </w:pPr>
          </w:p>
        </w:tc>
      </w:tr>
      <w:tr w:rsidR="00EF1478" w:rsidRPr="00B34F96" w14:paraId="394BF903" w14:textId="77777777" w:rsidTr="003264B6">
        <w:tc>
          <w:tcPr>
            <w:tcW w:w="2569" w:type="pct"/>
          </w:tcPr>
          <w:p w14:paraId="54D0EB24" w14:textId="14547D3D" w:rsidR="00EF1478" w:rsidRPr="00B34F96" w:rsidRDefault="003264B6" w:rsidP="00EF1478">
            <w:pPr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b/>
                <w:bCs/>
                <w:sz w:val="18"/>
                <w:szCs w:val="18"/>
                <w:lang w:val="fr-FR"/>
              </w:rPr>
              <w:t>Unitatea</w:t>
            </w:r>
            <w:proofErr w:type="spellEnd"/>
            <w:r w:rsidRPr="00B34F96">
              <w:rPr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34F96">
              <w:rPr>
                <w:b/>
                <w:bCs/>
                <w:sz w:val="18"/>
                <w:szCs w:val="18"/>
                <w:lang w:val="fr-FR"/>
              </w:rPr>
              <w:t>învăţare</w:t>
            </w:r>
            <w:proofErr w:type="spellEnd"/>
            <w:r w:rsidRPr="00B34F96">
              <w:rPr>
                <w:b/>
                <w:bCs/>
                <w:sz w:val="18"/>
                <w:szCs w:val="18"/>
                <w:lang w:val="fr-FR"/>
              </w:rPr>
              <w:t xml:space="preserve"> I</w:t>
            </w:r>
            <w:r w:rsidR="00EF1478" w:rsidRPr="00B34F96">
              <w:rPr>
                <w:b/>
                <w:bCs/>
                <w:sz w:val="18"/>
                <w:szCs w:val="18"/>
                <w:lang w:val="fr-FR"/>
              </w:rPr>
              <w:t>V. PARTICIPAŢIA PENALĂ</w:t>
            </w:r>
          </w:p>
          <w:p w14:paraId="6DD9AF00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r w:rsidRPr="00B34F96">
              <w:rPr>
                <w:sz w:val="18"/>
                <w:szCs w:val="18"/>
                <w:lang w:val="fr-FR"/>
              </w:rPr>
              <w:t xml:space="preserve">Natura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juridică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condiţiile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felurile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participaţiei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penale</w:t>
            </w:r>
            <w:proofErr w:type="spellEnd"/>
          </w:p>
          <w:p w14:paraId="531B8005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Formele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participaţiei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penale</w:t>
            </w:r>
            <w:proofErr w:type="spellEnd"/>
          </w:p>
          <w:p w14:paraId="610B24BE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lastRenderedPageBreak/>
              <w:t>Autorul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coautoratul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condiţii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infracţiuni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B34F96">
              <w:rPr>
                <w:sz w:val="18"/>
                <w:szCs w:val="18"/>
                <w:lang w:val="fr-FR"/>
              </w:rPr>
              <w:t>la care nu</w:t>
            </w:r>
            <w:proofErr w:type="gramEnd"/>
            <w:r w:rsidRPr="00B34F96">
              <w:rPr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posibil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coautoratul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)</w:t>
            </w:r>
          </w:p>
          <w:p w14:paraId="038D8091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Instigarea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condiţii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, forme)</w:t>
            </w:r>
          </w:p>
          <w:p w14:paraId="6689F199" w14:textId="77777777" w:rsidR="00EF1478" w:rsidRPr="00B34F96" w:rsidRDefault="00EF1478" w:rsidP="003264B6">
            <w:pPr>
              <w:pStyle w:val="TableParagraph"/>
              <w:spacing w:line="210" w:lineRule="exact"/>
              <w:ind w:left="0"/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Complicitatea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condiţii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, forme)</w:t>
            </w:r>
          </w:p>
          <w:p w14:paraId="58DCD86F" w14:textId="77777777" w:rsidR="00EF1478" w:rsidRPr="00B34F96" w:rsidRDefault="00EF1478" w:rsidP="003264B6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402" w:type="pct"/>
          </w:tcPr>
          <w:p w14:paraId="2B680EFD" w14:textId="337A798A" w:rsidR="00EF1478" w:rsidRPr="006D4420" w:rsidRDefault="00FB064F" w:rsidP="00EF147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EF1478" w:rsidRPr="006D4420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47BCB1C8" w14:textId="77777777" w:rsidR="00301191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5213D2A1" w14:textId="2CFD1F0C" w:rsidR="00EF1478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lastRenderedPageBreak/>
              <w:t>discuții la întâlnirile față în față student/tutore.</w:t>
            </w:r>
          </w:p>
        </w:tc>
        <w:tc>
          <w:tcPr>
            <w:tcW w:w="1007" w:type="pct"/>
          </w:tcPr>
          <w:p w14:paraId="5D8458B5" w14:textId="77777777" w:rsidR="00EF1478" w:rsidRPr="00B34F96" w:rsidRDefault="00EF1478" w:rsidP="00EF1478">
            <w:pPr>
              <w:rPr>
                <w:sz w:val="18"/>
                <w:szCs w:val="18"/>
                <w:lang w:val="ro-RO"/>
              </w:rPr>
            </w:pPr>
          </w:p>
        </w:tc>
      </w:tr>
      <w:tr w:rsidR="00EF1478" w:rsidRPr="00B34F96" w14:paraId="665F24F9" w14:textId="77777777" w:rsidTr="003264B6">
        <w:tc>
          <w:tcPr>
            <w:tcW w:w="2569" w:type="pct"/>
          </w:tcPr>
          <w:p w14:paraId="2F170967" w14:textId="254D50FB" w:rsidR="00EF1478" w:rsidRPr="00B34F96" w:rsidRDefault="003264B6" w:rsidP="00EF1478">
            <w:pPr>
              <w:rPr>
                <w:b/>
                <w:bCs/>
                <w:sz w:val="18"/>
                <w:szCs w:val="18"/>
                <w:lang w:val="it-IT"/>
              </w:rPr>
            </w:pPr>
            <w:r w:rsidRPr="00B34F96">
              <w:rPr>
                <w:b/>
                <w:bCs/>
                <w:sz w:val="18"/>
                <w:szCs w:val="18"/>
                <w:lang w:val="it-IT"/>
              </w:rPr>
              <w:t xml:space="preserve">Unitatea de învăţare </w:t>
            </w:r>
            <w:r w:rsidR="00EF1478" w:rsidRPr="00B34F96">
              <w:rPr>
                <w:b/>
                <w:bCs/>
                <w:sz w:val="18"/>
                <w:szCs w:val="18"/>
                <w:lang w:val="it-IT"/>
              </w:rPr>
              <w:t>V. PROCESUL PENAL ŞI PRINCIPIILE FUNDAMENTALE</w:t>
            </w:r>
          </w:p>
          <w:p w14:paraId="21D07C6D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Elementele procesului penal</w:t>
            </w:r>
          </w:p>
          <w:p w14:paraId="56422A6D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Legalitatea procesului penal</w:t>
            </w:r>
          </w:p>
          <w:p w14:paraId="436286B7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Separarea funcţiilor judiciare</w:t>
            </w:r>
          </w:p>
          <w:p w14:paraId="35D702A2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Prezumţia de nevinovăţie</w:t>
            </w:r>
          </w:p>
          <w:p w14:paraId="148CC6C3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Aflarea adăvărului</w:t>
            </w:r>
          </w:p>
          <w:p w14:paraId="77B1EC5F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Ne bis in idem</w:t>
            </w:r>
          </w:p>
          <w:p w14:paraId="7FC5E7ED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Obligativitatea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punerii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mişcare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exercitării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acţiunii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penale</w:t>
            </w:r>
            <w:proofErr w:type="spellEnd"/>
          </w:p>
          <w:p w14:paraId="665F7332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Caracterul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echitabil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şitermenul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rezonabil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procesului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</w:t>
            </w:r>
            <w:proofErr w:type="spellEnd"/>
          </w:p>
          <w:p w14:paraId="76D327FE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Dreptul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libertate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siguranţă</w:t>
            </w:r>
            <w:proofErr w:type="spellEnd"/>
          </w:p>
          <w:p w14:paraId="1DB22B85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Dreptul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apărare</w:t>
            </w:r>
            <w:proofErr w:type="spellEnd"/>
          </w:p>
          <w:p w14:paraId="670766F9" w14:textId="573C44B0" w:rsidR="00EF1478" w:rsidRPr="00B34F96" w:rsidRDefault="00EF1478" w:rsidP="003264B6">
            <w:pPr>
              <w:rPr>
                <w:sz w:val="18"/>
                <w:szCs w:val="18"/>
                <w:lang w:val="ro-RO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Respectarea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demnităţii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umane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vieţii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private</w:t>
            </w:r>
            <w:proofErr w:type="spellEnd"/>
          </w:p>
        </w:tc>
        <w:tc>
          <w:tcPr>
            <w:tcW w:w="402" w:type="pct"/>
          </w:tcPr>
          <w:p w14:paraId="220655D2" w14:textId="559C66FD" w:rsidR="00EF1478" w:rsidRPr="006D4420" w:rsidRDefault="0058245D" w:rsidP="00EF147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="00EF1478" w:rsidRPr="006D4420">
              <w:rPr>
                <w:sz w:val="20"/>
                <w:szCs w:val="20"/>
              </w:rPr>
              <w:t>h</w:t>
            </w:r>
          </w:p>
        </w:tc>
        <w:tc>
          <w:tcPr>
            <w:tcW w:w="1022" w:type="pct"/>
          </w:tcPr>
          <w:p w14:paraId="30994E2E" w14:textId="77777777" w:rsidR="00301191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8171A53" w14:textId="04591A79" w:rsidR="00EF1478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5959D577" w14:textId="77777777" w:rsidR="00EF1478" w:rsidRPr="00B34F96" w:rsidRDefault="00EF1478" w:rsidP="00EF1478">
            <w:pPr>
              <w:rPr>
                <w:sz w:val="18"/>
                <w:szCs w:val="18"/>
                <w:lang w:val="ro-RO"/>
              </w:rPr>
            </w:pPr>
          </w:p>
        </w:tc>
      </w:tr>
      <w:tr w:rsidR="00EF1478" w:rsidRPr="00B34F96" w14:paraId="1F9EC15F" w14:textId="77777777" w:rsidTr="003264B6">
        <w:tc>
          <w:tcPr>
            <w:tcW w:w="2569" w:type="pct"/>
          </w:tcPr>
          <w:p w14:paraId="0C994D5D" w14:textId="69A234F8" w:rsidR="00EF1478" w:rsidRPr="00B34F96" w:rsidRDefault="003264B6" w:rsidP="00EF1478">
            <w:pPr>
              <w:rPr>
                <w:b/>
                <w:bCs/>
                <w:sz w:val="18"/>
                <w:szCs w:val="18"/>
                <w:lang w:val="it-IT"/>
              </w:rPr>
            </w:pPr>
            <w:r w:rsidRPr="00B34F96">
              <w:rPr>
                <w:b/>
                <w:bCs/>
                <w:sz w:val="18"/>
                <w:szCs w:val="18"/>
                <w:lang w:val="it-IT"/>
              </w:rPr>
              <w:t xml:space="preserve">Unitatea de învăţare </w:t>
            </w:r>
            <w:r w:rsidR="00EF1478" w:rsidRPr="00B34F96">
              <w:rPr>
                <w:b/>
                <w:bCs/>
                <w:sz w:val="18"/>
                <w:szCs w:val="18"/>
                <w:lang w:val="it-IT"/>
              </w:rPr>
              <w:t>VI. PARTICIPANŢII ÎN PROCESUL PENAL</w:t>
            </w:r>
          </w:p>
          <w:p w14:paraId="7039A8EC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Instanţele judecătoreşti</w:t>
            </w:r>
          </w:p>
          <w:p w14:paraId="6F125227" w14:textId="77777777" w:rsidR="00EF1478" w:rsidRPr="00B34F96" w:rsidRDefault="00EF1478" w:rsidP="00EF1478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Judecătorul de drepturi şi libertăţi precum şi de cameră preliminară</w:t>
            </w:r>
          </w:p>
          <w:p w14:paraId="2CE69C14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Ministerul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public</w:t>
            </w:r>
          </w:p>
          <w:p w14:paraId="25FE7320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Organele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cercetare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penală</w:t>
            </w:r>
            <w:proofErr w:type="spellEnd"/>
          </w:p>
          <w:p w14:paraId="2D934D85" w14:textId="77777777" w:rsidR="00EF1478" w:rsidRPr="00B34F96" w:rsidRDefault="00EF1478" w:rsidP="00EF1478">
            <w:p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Părţile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subiecţii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procesuali</w:t>
            </w:r>
            <w:proofErr w:type="spellEnd"/>
          </w:p>
          <w:p w14:paraId="2701E29B" w14:textId="0711B851" w:rsidR="00EF1478" w:rsidRPr="00B34F96" w:rsidRDefault="00EF1478" w:rsidP="00EF1478">
            <w:pPr>
              <w:rPr>
                <w:sz w:val="18"/>
                <w:szCs w:val="18"/>
                <w:lang w:val="ro-RO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Avocatul</w:t>
            </w:r>
            <w:proofErr w:type="spellEnd"/>
          </w:p>
        </w:tc>
        <w:tc>
          <w:tcPr>
            <w:tcW w:w="402" w:type="pct"/>
          </w:tcPr>
          <w:p w14:paraId="0E5F0A43" w14:textId="4DD8BC77" w:rsidR="00EF1478" w:rsidRPr="006D4420" w:rsidRDefault="00EF1478" w:rsidP="00EF1478">
            <w:pPr>
              <w:rPr>
                <w:sz w:val="20"/>
                <w:szCs w:val="20"/>
                <w:lang w:val="ro-RO"/>
              </w:rPr>
            </w:pPr>
            <w:r w:rsidRPr="006D4420">
              <w:rPr>
                <w:sz w:val="20"/>
                <w:szCs w:val="20"/>
              </w:rPr>
              <w:t>2h</w:t>
            </w:r>
          </w:p>
        </w:tc>
        <w:tc>
          <w:tcPr>
            <w:tcW w:w="1022" w:type="pct"/>
          </w:tcPr>
          <w:p w14:paraId="4F4E9B12" w14:textId="77777777" w:rsidR="00301191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F19576C" w14:textId="159FE6D8" w:rsidR="00EF1478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07" w:type="pct"/>
          </w:tcPr>
          <w:p w14:paraId="3A3BB515" w14:textId="77777777" w:rsidR="00EF1478" w:rsidRPr="00B34F96" w:rsidRDefault="00EF1478" w:rsidP="00EF1478">
            <w:pPr>
              <w:rPr>
                <w:sz w:val="18"/>
                <w:szCs w:val="18"/>
                <w:lang w:val="ro-RO"/>
              </w:rPr>
            </w:pPr>
          </w:p>
        </w:tc>
      </w:tr>
      <w:tr w:rsidR="00EF1478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EF1478" w:rsidRPr="00A34140" w:rsidRDefault="00EF1478" w:rsidP="00EF147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EF1478" w:rsidRPr="003264B6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7A764AB3" w14:textId="552DAC89" w:rsidR="00B34F96" w:rsidRPr="00B34F96" w:rsidRDefault="00B34F96" w:rsidP="00B34F96">
            <w:pPr>
              <w:rPr>
                <w:sz w:val="18"/>
                <w:szCs w:val="18"/>
              </w:rPr>
            </w:pPr>
            <w:proofErr w:type="spellStart"/>
            <w:r w:rsidRPr="00B34F96">
              <w:rPr>
                <w:sz w:val="18"/>
                <w:szCs w:val="18"/>
              </w:rPr>
              <w:t>Ştefănoaia</w:t>
            </w:r>
            <w:proofErr w:type="spellEnd"/>
            <w:r w:rsidRPr="00B34F96">
              <w:rPr>
                <w:sz w:val="18"/>
                <w:szCs w:val="18"/>
              </w:rPr>
              <w:t xml:space="preserve"> Mihai, </w:t>
            </w:r>
            <w:proofErr w:type="spellStart"/>
            <w:r w:rsidRPr="00B34F96">
              <w:rPr>
                <w:sz w:val="18"/>
                <w:szCs w:val="18"/>
              </w:rPr>
              <w:t>Suport</w:t>
            </w:r>
            <w:proofErr w:type="spellEnd"/>
            <w:r w:rsidRPr="00B34F96">
              <w:rPr>
                <w:sz w:val="18"/>
                <w:szCs w:val="18"/>
              </w:rPr>
              <w:t xml:space="preserve"> de curs </w:t>
            </w:r>
            <w:proofErr w:type="spellStart"/>
            <w:r w:rsidRPr="00B34F96">
              <w:rPr>
                <w:sz w:val="18"/>
                <w:szCs w:val="18"/>
              </w:rPr>
              <w:t>pentru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uzul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studenţilor</w:t>
            </w:r>
            <w:proofErr w:type="spellEnd"/>
            <w:r w:rsidRPr="00B34F96">
              <w:rPr>
                <w:sz w:val="18"/>
                <w:szCs w:val="18"/>
              </w:rPr>
              <w:t xml:space="preserve"> AP, ID, an </w:t>
            </w:r>
            <w:proofErr w:type="spellStart"/>
            <w:r w:rsidRPr="00B34F96">
              <w:rPr>
                <w:sz w:val="18"/>
                <w:szCs w:val="18"/>
              </w:rPr>
              <w:t>universitar</w:t>
            </w:r>
            <w:proofErr w:type="spellEnd"/>
            <w:r w:rsidRPr="00B34F96">
              <w:rPr>
                <w:sz w:val="18"/>
                <w:szCs w:val="18"/>
              </w:rPr>
              <w:t xml:space="preserve"> 2025-2026</w:t>
            </w:r>
          </w:p>
          <w:p w14:paraId="558552ED" w14:textId="134934AB" w:rsidR="00B34F96" w:rsidRPr="00B34F96" w:rsidRDefault="00B34F96" w:rsidP="00B34F96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Boroi Alexandru, Drept procesual penal. Editura: Hamangiu, București, 2020</w:t>
            </w:r>
          </w:p>
          <w:p w14:paraId="76CB314D" w14:textId="77777777" w:rsidR="00B34F96" w:rsidRPr="00B34F96" w:rsidRDefault="00B34F96" w:rsidP="00B34F96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Buneci, Bogdan, Drept procesual penal. Parte generală, Editura: Universul Juridic, București, 2020</w:t>
            </w:r>
          </w:p>
          <w:p w14:paraId="6C2F43B1" w14:textId="77777777" w:rsidR="00B34F96" w:rsidRPr="00B34F96" w:rsidRDefault="00B34F96" w:rsidP="00B34F96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Crişu, Anastasiu Drept procesual penal. Partea generală, ediţia a V-a Ed.Hamangiu, Bucureşti 2021</w:t>
            </w:r>
          </w:p>
          <w:p w14:paraId="6C44CCB7" w14:textId="77777777" w:rsidR="00B34F96" w:rsidRPr="00B34F96" w:rsidRDefault="00B34F96" w:rsidP="00B34F96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Mitrache, Constantin,  Mitrache, Cristian , Drept penal român. Partea generală, ediția a 4-a (revăzută şi adăugită), Editura Universul Juridic, Bucureşti, 2022</w:t>
            </w:r>
          </w:p>
          <w:p w14:paraId="266E8C95" w14:textId="77777777" w:rsidR="00B34F96" w:rsidRPr="00B34F96" w:rsidRDefault="00B34F96" w:rsidP="00B34F96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Rotaru, Cristina, Trandafir, Andra , Valerian Cioclei, Drept penal. Partea specială II. Curs tematic, ed. 6, Ed. C.H. Beck, 2022</w:t>
            </w:r>
          </w:p>
          <w:p w14:paraId="7A13EC98" w14:textId="77777777" w:rsidR="00B34F96" w:rsidRPr="00B34F96" w:rsidRDefault="00B34F96" w:rsidP="00B34F96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Udroiu M., Drept penal. Partea generală. Ediția 5, Ed.C.H. Beck, București, 2018</w:t>
            </w:r>
          </w:p>
          <w:p w14:paraId="67195F4A" w14:textId="69687376" w:rsidR="00EF1478" w:rsidRPr="003264B6" w:rsidRDefault="00B34F96" w:rsidP="00B34F96">
            <w:pPr>
              <w:rPr>
                <w:sz w:val="20"/>
                <w:szCs w:val="20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Codul penal și Codul de procedură penală cu modificările şi completările la zi;</w:t>
            </w:r>
          </w:p>
        </w:tc>
      </w:tr>
    </w:tbl>
    <w:p w14:paraId="0BB0DA09" w14:textId="77777777" w:rsidR="00966322" w:rsidRPr="00A34140" w:rsidRDefault="00966322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1A3B1EE9" w:rsidR="0062362C" w:rsidRPr="00152EA2" w:rsidRDefault="00152EA2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152EA2">
              <w:rPr>
                <w:b/>
                <w:bCs/>
                <w:sz w:val="20"/>
                <w:szCs w:val="20"/>
                <w:lang w:val="ro-RO"/>
              </w:rPr>
              <w:t>3h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3264B6" w14:paraId="2C7E5744" w14:textId="77777777" w:rsidTr="006611B6">
        <w:trPr>
          <w:trHeight w:val="190"/>
        </w:trPr>
        <w:tc>
          <w:tcPr>
            <w:tcW w:w="2553" w:type="pct"/>
          </w:tcPr>
          <w:p w14:paraId="122C373E" w14:textId="77777777" w:rsidR="007B67D5" w:rsidRPr="00B34F96" w:rsidRDefault="007B67D5" w:rsidP="00A47096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proofErr w:type="spellStart"/>
            <w:r w:rsidRPr="00B34F96">
              <w:rPr>
                <w:rStyle w:val="Strong"/>
                <w:rFonts w:eastAsiaTheme="majorEastAsia"/>
                <w:sz w:val="18"/>
                <w:szCs w:val="18"/>
              </w:rPr>
              <w:t>Orientare</w:t>
            </w:r>
            <w:proofErr w:type="spellEnd"/>
            <w:r w:rsidRPr="00B34F96">
              <w:rPr>
                <w:rStyle w:val="Strong"/>
                <w:rFonts w:eastAsiaTheme="majorEastAsia"/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rStyle w:val="Strong"/>
                <w:rFonts w:eastAsiaTheme="majorEastAsia"/>
                <w:sz w:val="18"/>
                <w:szCs w:val="18"/>
              </w:rPr>
              <w:t>și</w:t>
            </w:r>
            <w:proofErr w:type="spellEnd"/>
            <w:r w:rsidRPr="00B34F96">
              <w:rPr>
                <w:rStyle w:val="Strong"/>
                <w:rFonts w:eastAsiaTheme="majorEastAsia"/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rStyle w:val="Strong"/>
                <w:rFonts w:eastAsiaTheme="majorEastAsia"/>
                <w:sz w:val="18"/>
                <w:szCs w:val="18"/>
              </w:rPr>
              <w:t>clarificare</w:t>
            </w:r>
            <w:proofErr w:type="spellEnd"/>
            <w:r w:rsidRPr="00B34F96">
              <w:rPr>
                <w:rStyle w:val="Strong"/>
                <w:rFonts w:eastAsiaTheme="majorEastAsia"/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rStyle w:val="Strong"/>
                <w:rFonts w:eastAsiaTheme="majorEastAsia"/>
                <w:sz w:val="18"/>
                <w:szCs w:val="18"/>
              </w:rPr>
              <w:t>conceptuală</w:t>
            </w:r>
            <w:proofErr w:type="spellEnd"/>
          </w:p>
          <w:p w14:paraId="455007AF" w14:textId="77777777" w:rsidR="007B67D5" w:rsidRPr="00B34F96" w:rsidRDefault="007B67D5" w:rsidP="00301191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Explicarea noțiunilor fundamentale ale dreptului penal și procedurii penale (infracțiune, sancțiune, proces penal, probă, competență).</w:t>
            </w:r>
          </w:p>
          <w:p w14:paraId="2A43AD53" w14:textId="77777777" w:rsidR="007B67D5" w:rsidRPr="00B34F96" w:rsidRDefault="007B67D5" w:rsidP="00301191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Clarificarea structurii și aplicabilității dispozițiilor din Codul penal și Codul de procedură penală.</w:t>
            </w:r>
          </w:p>
          <w:p w14:paraId="331B60D8" w14:textId="0F2CE94A" w:rsidR="0062362C" w:rsidRPr="00B34F96" w:rsidRDefault="007B67D5" w:rsidP="00301191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it-IT"/>
              </w:rPr>
              <w:t>Discuții interactive privind principiile legalității, proporționalității și echității procesuale.</w:t>
            </w:r>
          </w:p>
        </w:tc>
        <w:tc>
          <w:tcPr>
            <w:tcW w:w="426" w:type="pct"/>
          </w:tcPr>
          <w:p w14:paraId="3C5F1623" w14:textId="2D25E224" w:rsidR="0062362C" w:rsidRPr="00A34140" w:rsidRDefault="00152EA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A47096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26E10420" w14:textId="30120D4A" w:rsidR="0062362C" w:rsidRPr="00B34F96" w:rsidRDefault="00ED202D" w:rsidP="00301191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="00B34F96" w:rsidRPr="00B34F96">
              <w:rPr>
                <w:sz w:val="18"/>
                <w:szCs w:val="18"/>
              </w:rPr>
              <w:t>Prelegere</w:t>
            </w:r>
            <w:proofErr w:type="spellEnd"/>
            <w:r w:rsidR="00B34F96" w:rsidRPr="00B34F96">
              <w:rPr>
                <w:sz w:val="18"/>
                <w:szCs w:val="18"/>
              </w:rPr>
              <w:t xml:space="preserve">, </w:t>
            </w:r>
            <w:proofErr w:type="spellStart"/>
            <w:r w:rsidR="00B34F96" w:rsidRPr="00B34F96">
              <w:rPr>
                <w:sz w:val="18"/>
                <w:szCs w:val="18"/>
              </w:rPr>
              <w:t>expunere</w:t>
            </w:r>
            <w:proofErr w:type="spellEnd"/>
            <w:r w:rsidR="00B34F96" w:rsidRPr="00B34F96">
              <w:rPr>
                <w:sz w:val="18"/>
                <w:szCs w:val="18"/>
              </w:rPr>
              <w:t xml:space="preserve">, </w:t>
            </w:r>
            <w:proofErr w:type="spellStart"/>
            <w:r w:rsidR="00B34F96" w:rsidRPr="00B34F96">
              <w:rPr>
                <w:sz w:val="18"/>
                <w:szCs w:val="18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2167F71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3264B6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623EF038" w:rsidR="0062362C" w:rsidRPr="00B34F96" w:rsidRDefault="00301191" w:rsidP="00301191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TRĂSĂTURILE ESENŢIALE, STRUCTURA INFRACŢIUNII</w:t>
            </w:r>
          </w:p>
        </w:tc>
        <w:tc>
          <w:tcPr>
            <w:tcW w:w="426" w:type="pct"/>
          </w:tcPr>
          <w:p w14:paraId="785BE5DA" w14:textId="2CCB55FF" w:rsidR="0062362C" w:rsidRPr="00A34140" w:rsidRDefault="00152EA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A47096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788DD37A" w14:textId="063F3A20" w:rsidR="0062362C" w:rsidRPr="00B34F96" w:rsidRDefault="00B34F96" w:rsidP="00301191">
            <w:p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Prelegere, expunere, conversaţie</w:t>
            </w:r>
          </w:p>
        </w:tc>
        <w:tc>
          <w:tcPr>
            <w:tcW w:w="1012" w:type="pct"/>
          </w:tcPr>
          <w:p w14:paraId="73F6F61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F53847" w:rsidRPr="003264B6" w14:paraId="1A1E5F84" w14:textId="77777777" w:rsidTr="006611B6">
        <w:trPr>
          <w:trHeight w:val="190"/>
        </w:trPr>
        <w:tc>
          <w:tcPr>
            <w:tcW w:w="2553" w:type="pct"/>
          </w:tcPr>
          <w:p w14:paraId="051F2561" w14:textId="671604C3" w:rsidR="00F53847" w:rsidRPr="00B34F96" w:rsidRDefault="00301191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PARTICIPANŢII ÎN PROCESUL PENAL</w:t>
            </w:r>
          </w:p>
        </w:tc>
        <w:tc>
          <w:tcPr>
            <w:tcW w:w="426" w:type="pct"/>
          </w:tcPr>
          <w:p w14:paraId="16E9BC41" w14:textId="22B6EE5E" w:rsidR="00F53847" w:rsidRPr="00A34140" w:rsidRDefault="00152EA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A47096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1FE7BE11" w14:textId="3FEDE3D7" w:rsidR="00F53847" w:rsidRPr="00B34F96" w:rsidRDefault="00ED202D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="00B34F96" w:rsidRPr="00B34F96">
              <w:rPr>
                <w:sz w:val="18"/>
                <w:szCs w:val="18"/>
              </w:rPr>
              <w:t>Prelegere</w:t>
            </w:r>
            <w:proofErr w:type="spellEnd"/>
            <w:r w:rsidR="00B34F96" w:rsidRPr="00B34F96">
              <w:rPr>
                <w:sz w:val="18"/>
                <w:szCs w:val="18"/>
              </w:rPr>
              <w:t xml:space="preserve">, </w:t>
            </w:r>
            <w:proofErr w:type="spellStart"/>
            <w:r w:rsidR="00B34F96" w:rsidRPr="00B34F96">
              <w:rPr>
                <w:sz w:val="18"/>
                <w:szCs w:val="18"/>
              </w:rPr>
              <w:t>expunere</w:t>
            </w:r>
            <w:proofErr w:type="spellEnd"/>
            <w:r w:rsidR="00B34F96" w:rsidRPr="00B34F96">
              <w:rPr>
                <w:sz w:val="18"/>
                <w:szCs w:val="18"/>
              </w:rPr>
              <w:t xml:space="preserve">, </w:t>
            </w:r>
            <w:proofErr w:type="spellStart"/>
            <w:r w:rsidR="00B34F96" w:rsidRPr="00B34F96">
              <w:rPr>
                <w:sz w:val="18"/>
                <w:szCs w:val="18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18734B59" w14:textId="77777777" w:rsidR="00F53847" w:rsidRPr="00A34140" w:rsidRDefault="00F5384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423472" w:rsidRDefault="0062362C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423472">
              <w:rPr>
                <w:b/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575E46D" w:rsidR="0062362C" w:rsidRPr="00423472" w:rsidRDefault="00423472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423472">
              <w:rPr>
                <w:b/>
                <w:bCs/>
                <w:sz w:val="20"/>
                <w:szCs w:val="20"/>
                <w:lang w:val="ro-RO"/>
              </w:rPr>
              <w:t>8h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C015E9" w14:paraId="35438F73" w14:textId="77777777" w:rsidTr="006611B6">
        <w:trPr>
          <w:trHeight w:val="190"/>
        </w:trPr>
        <w:tc>
          <w:tcPr>
            <w:tcW w:w="2553" w:type="pct"/>
          </w:tcPr>
          <w:p w14:paraId="042B18B7" w14:textId="77777777" w:rsidR="0062362C" w:rsidRPr="00B34F96" w:rsidRDefault="005361A5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bCs/>
                <w:i/>
                <w:iCs/>
                <w:sz w:val="18"/>
                <w:szCs w:val="18"/>
                <w:lang w:val="ro-RO"/>
              </w:rPr>
            </w:pPr>
            <w:r w:rsidRPr="00B34F96">
              <w:rPr>
                <w:b/>
                <w:bCs/>
                <w:i/>
                <w:iCs/>
                <w:sz w:val="18"/>
                <w:szCs w:val="18"/>
                <w:lang w:val="it-IT"/>
              </w:rPr>
              <w:t>Principiul legalității incriminării și aplicarea legii penale în timp</w:t>
            </w:r>
          </w:p>
          <w:p w14:paraId="03B9162B" w14:textId="77777777" w:rsidR="00C015E9" w:rsidRPr="00B34F96" w:rsidRDefault="00C015E9" w:rsidP="00C015E9">
            <w:pPr>
              <w:ind w:left="162"/>
              <w:rPr>
                <w:sz w:val="18"/>
                <w:szCs w:val="18"/>
              </w:rPr>
            </w:pPr>
            <w:r w:rsidRPr="00B34F96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34F96">
              <w:rPr>
                <w:b/>
                <w:bCs/>
                <w:sz w:val="18"/>
                <w:szCs w:val="18"/>
              </w:rPr>
              <w:t>Obiective</w:t>
            </w:r>
            <w:proofErr w:type="spellEnd"/>
            <w:r w:rsidRPr="00B34F96">
              <w:rPr>
                <w:b/>
                <w:bCs/>
                <w:sz w:val="18"/>
                <w:szCs w:val="18"/>
              </w:rPr>
              <w:t>:</w:t>
            </w:r>
          </w:p>
          <w:p w14:paraId="6E943095" w14:textId="77777777" w:rsidR="00C015E9" w:rsidRPr="00B34F96" w:rsidRDefault="00C015E9" w:rsidP="00C015E9">
            <w:pPr>
              <w:numPr>
                <w:ilvl w:val="0"/>
                <w:numId w:val="16"/>
              </w:numPr>
              <w:rPr>
                <w:sz w:val="18"/>
                <w:szCs w:val="18"/>
              </w:rPr>
            </w:pPr>
            <w:proofErr w:type="spellStart"/>
            <w:r w:rsidRPr="00B34F96">
              <w:rPr>
                <w:sz w:val="18"/>
                <w:szCs w:val="18"/>
              </w:rPr>
              <w:t>Verificarea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înțelegerii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principiilor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fundamentale</w:t>
            </w:r>
            <w:proofErr w:type="spellEnd"/>
            <w:r w:rsidRPr="00B34F96">
              <w:rPr>
                <w:sz w:val="18"/>
                <w:szCs w:val="18"/>
              </w:rPr>
              <w:t xml:space="preserve"> ale </w:t>
            </w:r>
            <w:proofErr w:type="spellStart"/>
            <w:r w:rsidRPr="00B34F96">
              <w:rPr>
                <w:sz w:val="18"/>
                <w:szCs w:val="18"/>
              </w:rPr>
              <w:t>dreptului</w:t>
            </w:r>
            <w:proofErr w:type="spellEnd"/>
            <w:r w:rsidRPr="00B34F96">
              <w:rPr>
                <w:sz w:val="18"/>
                <w:szCs w:val="18"/>
              </w:rPr>
              <w:t xml:space="preserve"> penal.</w:t>
            </w:r>
          </w:p>
          <w:p w14:paraId="4618B07A" w14:textId="77777777" w:rsidR="00C015E9" w:rsidRPr="00B34F96" w:rsidRDefault="00C015E9" w:rsidP="00C015E9">
            <w:pPr>
              <w:numPr>
                <w:ilvl w:val="0"/>
                <w:numId w:val="16"/>
              </w:numPr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Exersarea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capacității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interpretare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aplicare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normelor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penale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spețe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concrete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.</w:t>
            </w:r>
          </w:p>
          <w:p w14:paraId="3C3704F9" w14:textId="77777777" w:rsidR="00C015E9" w:rsidRPr="00B34F96" w:rsidRDefault="00C015E9" w:rsidP="00C015E9">
            <w:pPr>
              <w:ind w:left="162"/>
              <w:rPr>
                <w:sz w:val="18"/>
                <w:szCs w:val="18"/>
              </w:rPr>
            </w:pPr>
            <w:proofErr w:type="spellStart"/>
            <w:r w:rsidRPr="00B34F96">
              <w:rPr>
                <w:b/>
                <w:bCs/>
                <w:sz w:val="18"/>
                <w:szCs w:val="18"/>
              </w:rPr>
              <w:t>Sarcini</w:t>
            </w:r>
            <w:proofErr w:type="spellEnd"/>
            <w:r w:rsidRPr="00B34F96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34F96">
              <w:rPr>
                <w:b/>
                <w:bCs/>
                <w:sz w:val="18"/>
                <w:szCs w:val="18"/>
              </w:rPr>
              <w:t>lucru</w:t>
            </w:r>
            <w:proofErr w:type="spellEnd"/>
            <w:r w:rsidRPr="00B34F96">
              <w:rPr>
                <w:b/>
                <w:bCs/>
                <w:sz w:val="18"/>
                <w:szCs w:val="18"/>
              </w:rPr>
              <w:t>:</w:t>
            </w:r>
          </w:p>
          <w:p w14:paraId="25C69754" w14:textId="77777777" w:rsidR="00C015E9" w:rsidRPr="00B34F96" w:rsidRDefault="00C015E9" w:rsidP="00C015E9">
            <w:pPr>
              <w:numPr>
                <w:ilvl w:val="0"/>
                <w:numId w:val="17"/>
              </w:num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lastRenderedPageBreak/>
              <w:t xml:space="preserve">Explicați conținutul principiului </w:t>
            </w:r>
            <w:r w:rsidRPr="00B34F96">
              <w:rPr>
                <w:i/>
                <w:iCs/>
                <w:sz w:val="18"/>
                <w:szCs w:val="18"/>
                <w:lang w:val="it-IT"/>
              </w:rPr>
              <w:t>nullum crimen, nulla poena sine lege</w:t>
            </w:r>
            <w:r w:rsidRPr="00B34F96">
              <w:rPr>
                <w:sz w:val="18"/>
                <w:szCs w:val="18"/>
                <w:lang w:val="it-IT"/>
              </w:rPr>
              <w:t xml:space="preserve"> și implicațiile sale în protecția drepturilor fundamentale.</w:t>
            </w:r>
          </w:p>
          <w:p w14:paraId="4EA8474F" w14:textId="77777777" w:rsidR="00C015E9" w:rsidRPr="00B34F96" w:rsidRDefault="00C015E9" w:rsidP="00C015E9">
            <w:pPr>
              <w:numPr>
                <w:ilvl w:val="0"/>
                <w:numId w:val="17"/>
              </w:num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Analizați, pe baza unei spețe oferite de cadrul didactic, aplicarea legii penale mai favorabile (</w:t>
            </w:r>
            <w:r w:rsidRPr="00B34F96">
              <w:rPr>
                <w:i/>
                <w:iCs/>
                <w:sz w:val="18"/>
                <w:szCs w:val="18"/>
                <w:lang w:val="it-IT"/>
              </w:rPr>
              <w:t>lex mitior</w:t>
            </w:r>
            <w:r w:rsidRPr="00B34F96">
              <w:rPr>
                <w:sz w:val="18"/>
                <w:szCs w:val="18"/>
                <w:lang w:val="it-IT"/>
              </w:rPr>
              <w:t>) în situația modificării succesive a legii.</w:t>
            </w:r>
          </w:p>
          <w:p w14:paraId="28C47AB7" w14:textId="77777777" w:rsidR="00C015E9" w:rsidRPr="00B34F96" w:rsidRDefault="00C015E9" w:rsidP="00C015E9">
            <w:pPr>
              <w:numPr>
                <w:ilvl w:val="0"/>
                <w:numId w:val="17"/>
              </w:numPr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Identificați jurisprudență relevantă (ÎCCJ sau CEDO) care ilustrează aplicarea acestui principiu și comentați soluția instanței.</w:t>
            </w:r>
          </w:p>
          <w:p w14:paraId="1A6EAF2A" w14:textId="77777777" w:rsidR="00C015E9" w:rsidRPr="00B34F96" w:rsidRDefault="00C015E9" w:rsidP="00301191">
            <w:pPr>
              <w:rPr>
                <w:sz w:val="18"/>
                <w:szCs w:val="18"/>
                <w:lang w:val="fr-FR"/>
              </w:rPr>
            </w:pPr>
          </w:p>
          <w:p w14:paraId="11F3845F" w14:textId="14A4903B" w:rsidR="005361A5" w:rsidRPr="00B34F96" w:rsidRDefault="005361A5" w:rsidP="00C015E9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26" w:type="pct"/>
          </w:tcPr>
          <w:p w14:paraId="4629E6E9" w14:textId="2E27714A" w:rsidR="0062362C" w:rsidRPr="00A34140" w:rsidRDefault="0042347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4</w:t>
            </w:r>
            <w:r w:rsidR="00B94871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508C4D8A" w14:textId="60B0C2DB" w:rsidR="0062362C" w:rsidRPr="00B34F96" w:rsidRDefault="00B34F96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C015E9" w14:paraId="71230A8A" w14:textId="77777777" w:rsidTr="006611B6">
        <w:trPr>
          <w:trHeight w:val="190"/>
        </w:trPr>
        <w:tc>
          <w:tcPr>
            <w:tcW w:w="2553" w:type="pct"/>
          </w:tcPr>
          <w:p w14:paraId="6A4F859B" w14:textId="77777777" w:rsidR="00B94871" w:rsidRPr="00B34F96" w:rsidRDefault="00B94871" w:rsidP="00B94871">
            <w:pPr>
              <w:rPr>
                <w:b/>
                <w:bCs/>
                <w:i/>
                <w:iCs/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>Etapele</w:t>
            </w:r>
            <w:proofErr w:type="spellEnd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>procesului</w:t>
            </w:r>
            <w:proofErr w:type="spellEnd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>penal</w:t>
            </w:r>
            <w:proofErr w:type="spellEnd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>garantarea</w:t>
            </w:r>
            <w:proofErr w:type="spellEnd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>dreptului</w:t>
            </w:r>
            <w:proofErr w:type="spellEnd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B34F96">
              <w:rPr>
                <w:b/>
                <w:bCs/>
                <w:i/>
                <w:iCs/>
                <w:sz w:val="18"/>
                <w:szCs w:val="18"/>
                <w:lang w:val="fr-FR"/>
              </w:rPr>
              <w:t>apărare</w:t>
            </w:r>
            <w:proofErr w:type="spellEnd"/>
          </w:p>
          <w:p w14:paraId="07C57AE1" w14:textId="77777777" w:rsidR="00B94871" w:rsidRPr="00B34F96" w:rsidRDefault="00B94871" w:rsidP="00B94871">
            <w:pPr>
              <w:rPr>
                <w:sz w:val="18"/>
                <w:szCs w:val="18"/>
              </w:rPr>
            </w:pPr>
            <w:proofErr w:type="spellStart"/>
            <w:r w:rsidRPr="00B34F96">
              <w:rPr>
                <w:b/>
                <w:bCs/>
                <w:sz w:val="18"/>
                <w:szCs w:val="18"/>
              </w:rPr>
              <w:t>Obiective</w:t>
            </w:r>
            <w:proofErr w:type="spellEnd"/>
            <w:r w:rsidRPr="00B34F96">
              <w:rPr>
                <w:b/>
                <w:bCs/>
                <w:sz w:val="18"/>
                <w:szCs w:val="18"/>
              </w:rPr>
              <w:t>:</w:t>
            </w:r>
          </w:p>
          <w:p w14:paraId="3E07CEF9" w14:textId="77777777" w:rsidR="00B94871" w:rsidRPr="00B34F96" w:rsidRDefault="00B94871" w:rsidP="00B94871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18"/>
                <w:szCs w:val="18"/>
              </w:rPr>
            </w:pPr>
            <w:proofErr w:type="spellStart"/>
            <w:r w:rsidRPr="00B34F96">
              <w:rPr>
                <w:sz w:val="18"/>
                <w:szCs w:val="18"/>
              </w:rPr>
              <w:t>Evaluarea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cunoștințelor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privind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structura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procesului</w:t>
            </w:r>
            <w:proofErr w:type="spellEnd"/>
            <w:r w:rsidRPr="00B34F96">
              <w:rPr>
                <w:sz w:val="18"/>
                <w:szCs w:val="18"/>
              </w:rPr>
              <w:t xml:space="preserve"> penal </w:t>
            </w:r>
            <w:proofErr w:type="spellStart"/>
            <w:r w:rsidRPr="00B34F96">
              <w:rPr>
                <w:sz w:val="18"/>
                <w:szCs w:val="18"/>
              </w:rPr>
              <w:t>și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rolul</w:t>
            </w:r>
            <w:proofErr w:type="spellEnd"/>
            <w:r w:rsidRPr="00B34F96">
              <w:rPr>
                <w:sz w:val="18"/>
                <w:szCs w:val="18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</w:rPr>
              <w:t>participanților</w:t>
            </w:r>
            <w:proofErr w:type="spellEnd"/>
            <w:r w:rsidRPr="00B34F96">
              <w:rPr>
                <w:sz w:val="18"/>
                <w:szCs w:val="18"/>
              </w:rPr>
              <w:t>.</w:t>
            </w:r>
          </w:p>
          <w:p w14:paraId="32C8A73C" w14:textId="77777777" w:rsidR="00B94871" w:rsidRPr="00B34F96" w:rsidRDefault="00B94871" w:rsidP="00B94871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Verificarea capacității de aplicare practică a normelor procedurale.</w:t>
            </w:r>
          </w:p>
          <w:p w14:paraId="66453101" w14:textId="77777777" w:rsidR="00B94871" w:rsidRPr="00B34F96" w:rsidRDefault="00B94871" w:rsidP="00B94871">
            <w:pPr>
              <w:ind w:left="162"/>
              <w:rPr>
                <w:sz w:val="18"/>
                <w:szCs w:val="18"/>
                <w:lang w:val="it-IT"/>
              </w:rPr>
            </w:pPr>
          </w:p>
          <w:p w14:paraId="16D2C026" w14:textId="272F8D1C" w:rsidR="00B94871" w:rsidRPr="00B34F96" w:rsidRDefault="00B94871" w:rsidP="00B94871">
            <w:pPr>
              <w:rPr>
                <w:sz w:val="18"/>
                <w:szCs w:val="18"/>
              </w:rPr>
            </w:pPr>
            <w:proofErr w:type="spellStart"/>
            <w:r w:rsidRPr="00B34F96">
              <w:rPr>
                <w:b/>
                <w:bCs/>
                <w:sz w:val="18"/>
                <w:szCs w:val="18"/>
              </w:rPr>
              <w:t>Sarcini</w:t>
            </w:r>
            <w:proofErr w:type="spellEnd"/>
            <w:r w:rsidRPr="00B34F96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34F96">
              <w:rPr>
                <w:b/>
                <w:bCs/>
                <w:sz w:val="18"/>
                <w:szCs w:val="18"/>
              </w:rPr>
              <w:t>lucru</w:t>
            </w:r>
            <w:proofErr w:type="spellEnd"/>
            <w:r w:rsidRPr="00B34F96">
              <w:rPr>
                <w:b/>
                <w:bCs/>
                <w:sz w:val="18"/>
                <w:szCs w:val="18"/>
              </w:rPr>
              <w:t>:</w:t>
            </w:r>
          </w:p>
          <w:p w14:paraId="2E2225BB" w14:textId="77777777" w:rsidR="00B94871" w:rsidRPr="00B34F96" w:rsidRDefault="00B94871" w:rsidP="00B94871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Descrieți succint fazele procesului penal și competențele principale ale organelor judiciare în fiecare etapă.</w:t>
            </w:r>
          </w:p>
          <w:p w14:paraId="6F0E4C0D" w14:textId="77777777" w:rsidR="00B94871" w:rsidRPr="00B34F96" w:rsidRDefault="00B94871" w:rsidP="00B94871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18"/>
                <w:szCs w:val="18"/>
                <w:lang w:val="it-IT"/>
              </w:rPr>
            </w:pPr>
            <w:r w:rsidRPr="00B34F96">
              <w:rPr>
                <w:sz w:val="18"/>
                <w:szCs w:val="18"/>
                <w:lang w:val="it-IT"/>
              </w:rPr>
              <w:t>Analizați o speță în care dreptul la apărare a fost încălcat; propuneți măsuri procesuale pentru remedierea situației.</w:t>
            </w:r>
          </w:p>
          <w:p w14:paraId="128875C1" w14:textId="77777777" w:rsidR="00B94871" w:rsidRPr="00B34F96" w:rsidRDefault="00B94871" w:rsidP="00B94871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18"/>
                <w:szCs w:val="18"/>
                <w:lang w:val="fr-FR"/>
              </w:rPr>
            </w:pPr>
            <w:proofErr w:type="spellStart"/>
            <w:r w:rsidRPr="00B34F96">
              <w:rPr>
                <w:sz w:val="18"/>
                <w:szCs w:val="18"/>
                <w:lang w:val="fr-FR"/>
              </w:rPr>
              <w:t>Identificați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un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caz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relevant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din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jurisprudența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Curții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Europene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Drepturilor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Omului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privind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încălcarea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dreptului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B34F96">
              <w:rPr>
                <w:sz w:val="18"/>
                <w:szCs w:val="18"/>
                <w:lang w:val="fr-FR"/>
              </w:rPr>
              <w:t>la un</w:t>
            </w:r>
            <w:proofErr w:type="gram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proces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echitabil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comentați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implicațiile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sale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pentru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dreptul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sz w:val="18"/>
                <w:szCs w:val="18"/>
                <w:lang w:val="fr-FR"/>
              </w:rPr>
              <w:t>intern</w:t>
            </w:r>
            <w:proofErr w:type="spellEnd"/>
            <w:r w:rsidRPr="00B34F96">
              <w:rPr>
                <w:sz w:val="18"/>
                <w:szCs w:val="18"/>
                <w:lang w:val="fr-FR"/>
              </w:rPr>
              <w:t>.</w:t>
            </w:r>
          </w:p>
          <w:p w14:paraId="7BE30AA3" w14:textId="77777777" w:rsidR="0062362C" w:rsidRPr="00B34F96" w:rsidRDefault="0062362C" w:rsidP="00301191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26" w:type="pct"/>
          </w:tcPr>
          <w:p w14:paraId="501C0394" w14:textId="0A486BBF" w:rsidR="0062362C" w:rsidRPr="00A34140" w:rsidRDefault="0042347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B94871">
              <w:rPr>
                <w:sz w:val="20"/>
                <w:szCs w:val="20"/>
                <w:lang w:val="ro-RO"/>
              </w:rPr>
              <w:t>h</w:t>
            </w:r>
          </w:p>
        </w:tc>
        <w:tc>
          <w:tcPr>
            <w:tcW w:w="1009" w:type="pct"/>
          </w:tcPr>
          <w:p w14:paraId="5DC2220D" w14:textId="17663ED1" w:rsidR="0062362C" w:rsidRPr="00B34F96" w:rsidRDefault="00B34F96" w:rsidP="00301191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3264B6" w14:paraId="482A7F04" w14:textId="77777777" w:rsidTr="006611B6">
        <w:tc>
          <w:tcPr>
            <w:tcW w:w="5000" w:type="pct"/>
            <w:gridSpan w:val="4"/>
          </w:tcPr>
          <w:p w14:paraId="582933D7" w14:textId="546841F5" w:rsidR="00B34F96" w:rsidRPr="00B34F96" w:rsidRDefault="00B34F96" w:rsidP="00B34F96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Ştefănoaia Mihai, Suport de curs pentru uzul studenţilor AP, ID, an universitar 2025-2026</w:t>
            </w:r>
          </w:p>
          <w:p w14:paraId="6D585EDB" w14:textId="5440E1F4" w:rsidR="00B34F96" w:rsidRPr="00B34F96" w:rsidRDefault="00B34F96" w:rsidP="00B34F96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Boroi Alexandru, Drept procesual penal. Editura: Hamangiu, București, 2020</w:t>
            </w:r>
          </w:p>
          <w:p w14:paraId="723BDF68" w14:textId="77777777" w:rsidR="00B34F96" w:rsidRPr="00B34F96" w:rsidRDefault="00B34F96" w:rsidP="00B34F96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Buneci, Bogdan, Drept procesual penal. Parte generală, Editura: Universul Juridic, București, 2020</w:t>
            </w:r>
          </w:p>
          <w:p w14:paraId="7DF68FB0" w14:textId="77777777" w:rsidR="00B34F96" w:rsidRPr="00B34F96" w:rsidRDefault="00B34F96" w:rsidP="00B34F96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Crişu, Anastasiu Drept procesual penal. Partea generală, ediţia a V-a Ed.Hamangiu, Bucureşti 2021</w:t>
            </w:r>
          </w:p>
          <w:p w14:paraId="76F35D54" w14:textId="77777777" w:rsidR="00B34F96" w:rsidRPr="00B34F96" w:rsidRDefault="00B34F96" w:rsidP="00B34F96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Mitrache, Constantin,  Mitrache, Cristian , Drept penal român. Partea generală, ediția a 4-a (revăzută şi adăugită), Editura Universul Juridic, Bucureşti, 2022</w:t>
            </w:r>
          </w:p>
          <w:p w14:paraId="71504C3C" w14:textId="77777777" w:rsidR="00B34F96" w:rsidRPr="00B34F96" w:rsidRDefault="00B34F96" w:rsidP="00B34F96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Rotaru, Cristina, Trandafir, Andra , Valerian Cioclei, Drept penal. Partea specială II. Curs tematic, ed. 6, Ed. C.H. Beck, 2022</w:t>
            </w:r>
          </w:p>
          <w:p w14:paraId="30898937" w14:textId="77777777" w:rsidR="00B34F96" w:rsidRPr="00B34F96" w:rsidRDefault="00B34F96" w:rsidP="00B34F96">
            <w:pPr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Udroiu M., Drept penal. Partea generală. Ediția 5, Ed.C.H. Beck, București, 2018</w:t>
            </w:r>
          </w:p>
          <w:p w14:paraId="7FBE720E" w14:textId="2761E0B8" w:rsidR="0062362C" w:rsidRPr="00A34140" w:rsidRDefault="00B34F96" w:rsidP="00B34F96">
            <w:pPr>
              <w:rPr>
                <w:sz w:val="20"/>
                <w:szCs w:val="20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Codul penal și Codul de procedură penală cu modificările şi completările la zi;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C92A9F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C92A9F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2BC5AFF9" w14:textId="77777777" w:rsidR="00B34F96" w:rsidRPr="00B34F96" w:rsidRDefault="00B34F96" w:rsidP="00B34F96">
            <w:pPr>
              <w:rPr>
                <w:bCs/>
                <w:sz w:val="18"/>
                <w:szCs w:val="18"/>
                <w:lang w:val="fr-FR"/>
              </w:rPr>
            </w:pPr>
            <w:r w:rsidRPr="00B34F96">
              <w:rPr>
                <w:bCs/>
                <w:sz w:val="18"/>
                <w:szCs w:val="18"/>
                <w:lang w:val="fr-FR"/>
              </w:rPr>
              <w:t xml:space="preserve">- 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Capacitatea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B34F96">
              <w:rPr>
                <w:bCs/>
                <w:sz w:val="18"/>
                <w:szCs w:val="18"/>
                <w:lang w:val="fr-FR"/>
              </w:rPr>
              <w:t>de a</w:t>
            </w:r>
            <w:proofErr w:type="gram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identifica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interpreta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aplica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dispozițiile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legale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specifice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dreptului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penal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procedurii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penale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corelare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cu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principiile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fundamentale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sistemului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juridic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>. (CP2)</w:t>
            </w:r>
          </w:p>
          <w:p w14:paraId="59FC9DD3" w14:textId="77777777" w:rsidR="00B34F96" w:rsidRPr="00B34F96" w:rsidRDefault="00B34F96" w:rsidP="00B34F96">
            <w:pPr>
              <w:rPr>
                <w:bCs/>
                <w:sz w:val="18"/>
                <w:szCs w:val="18"/>
                <w:lang w:val="fr-FR"/>
              </w:rPr>
            </w:pPr>
            <w:r w:rsidRPr="00B34F96">
              <w:rPr>
                <w:bCs/>
                <w:sz w:val="18"/>
                <w:szCs w:val="18"/>
                <w:lang w:val="fr-FR"/>
              </w:rPr>
              <w:t xml:space="preserve">- 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Capacitatea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B34F96">
              <w:rPr>
                <w:bCs/>
                <w:sz w:val="18"/>
                <w:szCs w:val="18"/>
                <w:lang w:val="fr-FR"/>
              </w:rPr>
              <w:t>de a</w:t>
            </w:r>
            <w:proofErr w:type="gram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analiza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evalua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instituțiile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mecanismele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procesului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penal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scopul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înțelegerii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modului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funcționare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sistemului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judiciar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>. (CP5)</w:t>
            </w:r>
          </w:p>
          <w:p w14:paraId="09364401" w14:textId="4B3F9499" w:rsidR="004D6DAE" w:rsidRPr="00B34F96" w:rsidRDefault="00B34F96" w:rsidP="00B34F96">
            <w:pPr>
              <w:rPr>
                <w:b/>
                <w:sz w:val="18"/>
                <w:szCs w:val="18"/>
                <w:lang w:val="fr-FR"/>
              </w:rPr>
            </w:pPr>
            <w:r w:rsidRPr="00B34F96">
              <w:rPr>
                <w:bCs/>
                <w:sz w:val="18"/>
                <w:szCs w:val="18"/>
                <w:lang w:val="fr-FR"/>
              </w:rPr>
              <w:t xml:space="preserve">- 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Capacitatea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B34F96">
              <w:rPr>
                <w:bCs/>
                <w:sz w:val="18"/>
                <w:szCs w:val="18"/>
                <w:lang w:val="fr-FR"/>
              </w:rPr>
              <w:t>de a</w:t>
            </w:r>
            <w:proofErr w:type="gram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integra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cunoștințele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teoretice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analiza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situațiilor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juridice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complexe,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cu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respectarea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principiilor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etice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deontologiei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4F96">
              <w:rPr>
                <w:bCs/>
                <w:sz w:val="18"/>
                <w:szCs w:val="18"/>
                <w:lang w:val="fr-FR"/>
              </w:rPr>
              <w:t>profesionale</w:t>
            </w:r>
            <w:proofErr w:type="spellEnd"/>
            <w:r w:rsidRPr="00B34F96">
              <w:rPr>
                <w:bCs/>
                <w:sz w:val="18"/>
                <w:szCs w:val="18"/>
                <w:lang w:val="fr-FR"/>
              </w:rPr>
              <w:t>. (CT1)</w:t>
            </w:r>
          </w:p>
        </w:tc>
        <w:tc>
          <w:tcPr>
            <w:tcW w:w="1332" w:type="pct"/>
          </w:tcPr>
          <w:p w14:paraId="01DB9A35" w14:textId="0C4F7815" w:rsidR="0062362C" w:rsidRPr="00B34F96" w:rsidRDefault="00B34F96" w:rsidP="00B34F96">
            <w:pPr>
              <w:jc w:val="center"/>
              <w:rPr>
                <w:bCs/>
                <w:sz w:val="18"/>
                <w:szCs w:val="18"/>
                <w:lang w:val="it-IT"/>
              </w:rPr>
            </w:pPr>
            <w:r w:rsidRPr="00B34F96">
              <w:rPr>
                <w:bCs/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872" w:type="pct"/>
          </w:tcPr>
          <w:p w14:paraId="60B78D70" w14:textId="5BF4EBD6" w:rsidR="0062362C" w:rsidRPr="0056652E" w:rsidRDefault="00B34F96" w:rsidP="006611B6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C92A9F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B34F96" w:rsidRDefault="0062362C" w:rsidP="00F546E1">
            <w:pPr>
              <w:rPr>
                <w:b/>
                <w:sz w:val="18"/>
                <w:szCs w:val="18"/>
                <w:lang w:val="ro-RO"/>
              </w:rPr>
            </w:pPr>
          </w:p>
        </w:tc>
        <w:tc>
          <w:tcPr>
            <w:tcW w:w="1332" w:type="pct"/>
          </w:tcPr>
          <w:p w14:paraId="3944450C" w14:textId="00B93883" w:rsidR="0062362C" w:rsidRPr="009A4643" w:rsidRDefault="0062362C" w:rsidP="006611B6">
            <w:pPr>
              <w:rPr>
                <w:b/>
                <w:sz w:val="20"/>
                <w:szCs w:val="20"/>
              </w:rPr>
            </w:pPr>
          </w:p>
        </w:tc>
        <w:tc>
          <w:tcPr>
            <w:tcW w:w="872" w:type="pct"/>
          </w:tcPr>
          <w:p w14:paraId="0B19B0FC" w14:textId="591A6364" w:rsidR="0062362C" w:rsidRPr="0056652E" w:rsidRDefault="0062362C" w:rsidP="006611B6">
            <w:pPr>
              <w:rPr>
                <w:bCs/>
                <w:sz w:val="20"/>
                <w:szCs w:val="20"/>
                <w:lang w:val="ro-RO"/>
              </w:rPr>
            </w:pPr>
          </w:p>
        </w:tc>
      </w:tr>
      <w:tr w:rsidR="00A34140" w:rsidRPr="00A34140" w14:paraId="04D5F994" w14:textId="77777777" w:rsidTr="00C92A9F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6ABAB044" w14:textId="77777777" w:rsidR="00B34F96" w:rsidRPr="00B34F96" w:rsidRDefault="00B34F96" w:rsidP="00B34F96">
            <w:pPr>
              <w:rPr>
                <w:bCs/>
                <w:sz w:val="18"/>
                <w:szCs w:val="18"/>
                <w:lang w:val="ro-RO"/>
              </w:rPr>
            </w:pPr>
            <w:r w:rsidRPr="00B34F96">
              <w:rPr>
                <w:bCs/>
                <w:sz w:val="18"/>
                <w:szCs w:val="18"/>
                <w:lang w:val="ro-RO"/>
              </w:rPr>
              <w:t>Abilitatea de a aplica dispozițiile legale prin rezolvarea spețelor și studiilor de caz privind infracțiunea, răspunderea penală și procesul penal. (CP2)</w:t>
            </w:r>
          </w:p>
          <w:p w14:paraId="1709160C" w14:textId="77777777" w:rsidR="00B34F96" w:rsidRPr="00B34F96" w:rsidRDefault="00B34F96" w:rsidP="00B34F96">
            <w:pPr>
              <w:rPr>
                <w:bCs/>
                <w:sz w:val="18"/>
                <w:szCs w:val="18"/>
                <w:lang w:val="ro-RO"/>
              </w:rPr>
            </w:pPr>
            <w:r w:rsidRPr="00B34F96">
              <w:rPr>
                <w:bCs/>
                <w:sz w:val="18"/>
                <w:szCs w:val="18"/>
                <w:lang w:val="ro-RO"/>
              </w:rPr>
              <w:t xml:space="preserve">- Capacitatea de a administra și organiza activități practice specifice domeniului penal, </w:t>
            </w:r>
            <w:r w:rsidRPr="00B34F96">
              <w:rPr>
                <w:bCs/>
                <w:sz w:val="18"/>
                <w:szCs w:val="18"/>
                <w:lang w:val="ro-RO"/>
              </w:rPr>
              <w:lastRenderedPageBreak/>
              <w:t>demonstrând spirit analitic, rigoare și respect față de normele profesionale. (CP5)</w:t>
            </w:r>
          </w:p>
          <w:p w14:paraId="7618A6EA" w14:textId="529F7FB5" w:rsidR="0062362C" w:rsidRPr="00B34F96" w:rsidRDefault="00B34F96" w:rsidP="00B34F96">
            <w:pPr>
              <w:rPr>
                <w:b/>
                <w:sz w:val="18"/>
                <w:szCs w:val="18"/>
                <w:lang w:val="ro-RO"/>
              </w:rPr>
            </w:pPr>
            <w:r w:rsidRPr="00B34F96">
              <w:rPr>
                <w:bCs/>
                <w:sz w:val="18"/>
                <w:szCs w:val="18"/>
                <w:lang w:val="ro-RO"/>
              </w:rPr>
              <w:t>-  Capacitatea de a îndeplini sarcini și activități aplicative în mod eficient, responsabil și etic, cu respectarea termenelor și a deontologiei profesionale. (CT1)</w:t>
            </w:r>
          </w:p>
        </w:tc>
        <w:tc>
          <w:tcPr>
            <w:tcW w:w="1332" w:type="pct"/>
          </w:tcPr>
          <w:p w14:paraId="2AC85087" w14:textId="44B44E9A" w:rsidR="0062362C" w:rsidRPr="009774E8" w:rsidRDefault="009774E8" w:rsidP="00F546E1">
            <w:pPr>
              <w:rPr>
                <w:b/>
                <w:sz w:val="20"/>
                <w:szCs w:val="20"/>
              </w:rPr>
            </w:pPr>
            <w:r w:rsidRPr="009774E8">
              <w:rPr>
                <w:bCs/>
                <w:sz w:val="20"/>
                <w:szCs w:val="20"/>
                <w:lang w:val="fr-FR"/>
              </w:rPr>
              <w:lastRenderedPageBreak/>
              <w:t xml:space="preserve">  </w:t>
            </w:r>
            <w:proofErr w:type="spellStart"/>
            <w:r w:rsidR="00B34F96">
              <w:rPr>
                <w:bCs/>
                <w:sz w:val="20"/>
                <w:szCs w:val="20"/>
                <w:lang w:val="fr-FR"/>
              </w:rPr>
              <w:t>Teme</w:t>
            </w:r>
            <w:proofErr w:type="spellEnd"/>
            <w:r w:rsidR="00B34F96">
              <w:rPr>
                <w:bCs/>
                <w:sz w:val="20"/>
                <w:szCs w:val="20"/>
                <w:lang w:val="fr-FR"/>
              </w:rPr>
              <w:t xml:space="preserve"> de control</w:t>
            </w:r>
          </w:p>
        </w:tc>
        <w:tc>
          <w:tcPr>
            <w:tcW w:w="872" w:type="pct"/>
          </w:tcPr>
          <w:p w14:paraId="61C605B6" w14:textId="36D996DF" w:rsidR="0062362C" w:rsidRPr="0056652E" w:rsidRDefault="00B34F96" w:rsidP="006611B6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</w:tbl>
    <w:p w14:paraId="0DB43947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3264B6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3264B6" w14:paraId="7A3F39FD" w14:textId="77777777" w:rsidTr="00F84E43">
        <w:trPr>
          <w:trHeight w:val="134"/>
        </w:trPr>
        <w:tc>
          <w:tcPr>
            <w:tcW w:w="1699" w:type="pct"/>
            <w:vAlign w:val="center"/>
          </w:tcPr>
          <w:p w14:paraId="7178DA5F" w14:textId="4CECD298" w:rsidR="00054DE8" w:rsidRPr="00B34F96" w:rsidRDefault="00A96776" w:rsidP="00A34140">
            <w:pPr>
              <w:jc w:val="center"/>
              <w:rPr>
                <w:color w:val="FF0000"/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14.09</w:t>
            </w:r>
            <w:r w:rsidR="00F84E43" w:rsidRPr="00B34F96">
              <w:rPr>
                <w:sz w:val="18"/>
                <w:szCs w:val="18"/>
                <w:lang w:val="ro-RO"/>
              </w:rPr>
              <w:t>.2025</w:t>
            </w:r>
          </w:p>
        </w:tc>
        <w:tc>
          <w:tcPr>
            <w:tcW w:w="1699" w:type="pct"/>
          </w:tcPr>
          <w:p w14:paraId="7188C52A" w14:textId="426B02CA" w:rsidR="00F84E43" w:rsidRPr="00B34F96" w:rsidRDefault="00F84E43" w:rsidP="003264B6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 xml:space="preserve">Lect.univ.dr. </w:t>
            </w:r>
            <w:r w:rsidR="003264B6" w:rsidRPr="00B34F96">
              <w:rPr>
                <w:sz w:val="18"/>
                <w:szCs w:val="18"/>
                <w:lang w:val="ro-RO"/>
              </w:rPr>
              <w:t>ŞTEFĂNOAIA Mihai</w:t>
            </w:r>
          </w:p>
        </w:tc>
        <w:tc>
          <w:tcPr>
            <w:tcW w:w="1602" w:type="pct"/>
          </w:tcPr>
          <w:p w14:paraId="655EA079" w14:textId="2EEFD92B" w:rsidR="00054DE8" w:rsidRPr="00B34F96" w:rsidRDefault="00F84E43" w:rsidP="00F245D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34F96">
              <w:rPr>
                <w:bCs/>
                <w:sz w:val="18"/>
                <w:szCs w:val="18"/>
                <w:lang w:val="ro-RO"/>
              </w:rPr>
              <w:t xml:space="preserve">Lect.univ.dr. </w:t>
            </w:r>
            <w:r w:rsidR="003264B6" w:rsidRPr="00B34F96">
              <w:rPr>
                <w:bCs/>
                <w:sz w:val="18"/>
                <w:szCs w:val="18"/>
                <w:lang w:val="ro-RO"/>
              </w:rPr>
              <w:t>ŞTEFĂNOAIA Mihai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3264B6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3264B6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Conf. univ. dr.</w:t>
            </w:r>
          </w:p>
          <w:p w14:paraId="426DE067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DB693D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3264B6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Conf. univ. dr.</w:t>
            </w:r>
          </w:p>
          <w:p w14:paraId="6EAFC009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3264B6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Conf. univ. dr.</w:t>
            </w:r>
          </w:p>
          <w:p w14:paraId="1E6CAE59" w14:textId="77777777" w:rsidR="00054DE8" w:rsidRPr="00B34F96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B34F96">
              <w:rPr>
                <w:sz w:val="18"/>
                <w:szCs w:val="18"/>
                <w:lang w:val="ro-RO"/>
              </w:rPr>
              <w:t>PASCARIU Liana Teodora</w:t>
            </w:r>
          </w:p>
        </w:tc>
      </w:tr>
    </w:tbl>
    <w:p w14:paraId="04EFA748" w14:textId="77777777" w:rsidR="008F453C" w:rsidRPr="00A34140" w:rsidRDefault="008F453C" w:rsidP="00912796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1E7E4" w14:textId="77777777" w:rsidR="00F431C7" w:rsidRDefault="00F431C7" w:rsidP="001011B1">
      <w:r>
        <w:separator/>
      </w:r>
    </w:p>
  </w:endnote>
  <w:endnote w:type="continuationSeparator" w:id="0">
    <w:p w14:paraId="462497CA" w14:textId="77777777" w:rsidR="00F431C7" w:rsidRDefault="00F431C7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3C766" w14:textId="77777777" w:rsidR="00F431C7" w:rsidRDefault="00F431C7" w:rsidP="001011B1">
      <w:r>
        <w:separator/>
      </w:r>
    </w:p>
  </w:footnote>
  <w:footnote w:type="continuationSeparator" w:id="0">
    <w:p w14:paraId="61BAA834" w14:textId="77777777" w:rsidR="00F431C7" w:rsidRDefault="00F431C7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93908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F1565"/>
    <w:multiLevelType w:val="multilevel"/>
    <w:tmpl w:val="DA44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61D41"/>
    <w:multiLevelType w:val="multilevel"/>
    <w:tmpl w:val="FA9C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45816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DE1D69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6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1739A1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E5281"/>
    <w:multiLevelType w:val="multilevel"/>
    <w:tmpl w:val="AA34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576802"/>
    <w:multiLevelType w:val="multilevel"/>
    <w:tmpl w:val="D2F6A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C616F8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A623AA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C44335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A8B2D26"/>
    <w:multiLevelType w:val="multilevel"/>
    <w:tmpl w:val="799E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50190C"/>
    <w:multiLevelType w:val="multilevel"/>
    <w:tmpl w:val="3348B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9D140B"/>
    <w:multiLevelType w:val="multilevel"/>
    <w:tmpl w:val="1AA23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672CA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816FEA"/>
    <w:multiLevelType w:val="multilevel"/>
    <w:tmpl w:val="71B6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75568E"/>
    <w:multiLevelType w:val="multilevel"/>
    <w:tmpl w:val="7E44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D35DA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FD5A6E"/>
    <w:multiLevelType w:val="multilevel"/>
    <w:tmpl w:val="DA2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FC2C74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45191C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9934D2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20675"/>
    <w:multiLevelType w:val="multilevel"/>
    <w:tmpl w:val="BFA23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32" w15:restartNumberingAfterBreak="0">
    <w:nsid w:val="712D2415"/>
    <w:multiLevelType w:val="multilevel"/>
    <w:tmpl w:val="EB80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E57E2B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0B0270"/>
    <w:multiLevelType w:val="multilevel"/>
    <w:tmpl w:val="5030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9D000B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AD3CAB"/>
    <w:multiLevelType w:val="multilevel"/>
    <w:tmpl w:val="DB7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2385475">
    <w:abstractNumId w:val="30"/>
  </w:num>
  <w:num w:numId="2" w16cid:durableId="1310481748">
    <w:abstractNumId w:val="6"/>
  </w:num>
  <w:num w:numId="3" w16cid:durableId="651376916">
    <w:abstractNumId w:val="28"/>
  </w:num>
  <w:num w:numId="4" w16cid:durableId="1483816327">
    <w:abstractNumId w:val="13"/>
  </w:num>
  <w:num w:numId="5" w16cid:durableId="334495918">
    <w:abstractNumId w:val="21"/>
  </w:num>
  <w:num w:numId="6" w16cid:durableId="1794014005">
    <w:abstractNumId w:val="22"/>
  </w:num>
  <w:num w:numId="7" w16cid:durableId="1271473225">
    <w:abstractNumId w:val="17"/>
  </w:num>
  <w:num w:numId="8" w16cid:durableId="1258321469">
    <w:abstractNumId w:val="31"/>
  </w:num>
  <w:num w:numId="9" w16cid:durableId="1195114876">
    <w:abstractNumId w:val="8"/>
  </w:num>
  <w:num w:numId="10" w16cid:durableId="1104770784">
    <w:abstractNumId w:val="5"/>
  </w:num>
  <w:num w:numId="11" w16cid:durableId="1151949693">
    <w:abstractNumId w:val="2"/>
  </w:num>
  <w:num w:numId="12" w16cid:durableId="1700662395">
    <w:abstractNumId w:val="19"/>
  </w:num>
  <w:num w:numId="13" w16cid:durableId="405225224">
    <w:abstractNumId w:val="16"/>
  </w:num>
  <w:num w:numId="14" w16cid:durableId="191112672">
    <w:abstractNumId w:val="24"/>
  </w:num>
  <w:num w:numId="15" w16cid:durableId="1129544941">
    <w:abstractNumId w:val="1"/>
  </w:num>
  <w:num w:numId="16" w16cid:durableId="1222447444">
    <w:abstractNumId w:val="34"/>
  </w:num>
  <w:num w:numId="17" w16cid:durableId="1040664547">
    <w:abstractNumId w:val="29"/>
  </w:num>
  <w:num w:numId="18" w16cid:durableId="1074089770">
    <w:abstractNumId w:val="32"/>
  </w:num>
  <w:num w:numId="19" w16cid:durableId="422529386">
    <w:abstractNumId w:val="15"/>
  </w:num>
  <w:num w:numId="20" w16cid:durableId="395252058">
    <w:abstractNumId w:val="9"/>
  </w:num>
  <w:num w:numId="21" w16cid:durableId="131560737">
    <w:abstractNumId w:val="20"/>
  </w:num>
  <w:num w:numId="22" w16cid:durableId="35128523">
    <w:abstractNumId w:val="14"/>
  </w:num>
  <w:num w:numId="23" w16cid:durableId="1537162356">
    <w:abstractNumId w:val="18"/>
  </w:num>
  <w:num w:numId="24" w16cid:durableId="855264311">
    <w:abstractNumId w:val="23"/>
  </w:num>
  <w:num w:numId="25" w16cid:durableId="1462109544">
    <w:abstractNumId w:val="11"/>
  </w:num>
  <w:num w:numId="26" w16cid:durableId="1774353184">
    <w:abstractNumId w:val="10"/>
  </w:num>
  <w:num w:numId="27" w16cid:durableId="2042125273">
    <w:abstractNumId w:val="26"/>
  </w:num>
  <w:num w:numId="28" w16cid:durableId="356581754">
    <w:abstractNumId w:val="12"/>
  </w:num>
  <w:num w:numId="29" w16cid:durableId="611791544">
    <w:abstractNumId w:val="25"/>
  </w:num>
  <w:num w:numId="30" w16cid:durableId="174850056">
    <w:abstractNumId w:val="4"/>
  </w:num>
  <w:num w:numId="31" w16cid:durableId="637342430">
    <w:abstractNumId w:val="0"/>
  </w:num>
  <w:num w:numId="32" w16cid:durableId="1499346632">
    <w:abstractNumId w:val="35"/>
  </w:num>
  <w:num w:numId="33" w16cid:durableId="444203645">
    <w:abstractNumId w:val="7"/>
  </w:num>
  <w:num w:numId="34" w16cid:durableId="259721935">
    <w:abstractNumId w:val="27"/>
  </w:num>
  <w:num w:numId="35" w16cid:durableId="553736886">
    <w:abstractNumId w:val="36"/>
  </w:num>
  <w:num w:numId="36" w16cid:durableId="31343796">
    <w:abstractNumId w:val="33"/>
  </w:num>
  <w:num w:numId="37" w16cid:durableId="48944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3431"/>
    <w:rsid w:val="00027B63"/>
    <w:rsid w:val="00032A1B"/>
    <w:rsid w:val="00035F80"/>
    <w:rsid w:val="000401C4"/>
    <w:rsid w:val="00054DE8"/>
    <w:rsid w:val="00054EA4"/>
    <w:rsid w:val="0006689A"/>
    <w:rsid w:val="000B78C8"/>
    <w:rsid w:val="001011B1"/>
    <w:rsid w:val="00117D50"/>
    <w:rsid w:val="00152EA2"/>
    <w:rsid w:val="00157EE9"/>
    <w:rsid w:val="001649A9"/>
    <w:rsid w:val="00170482"/>
    <w:rsid w:val="00190CD0"/>
    <w:rsid w:val="00193FE1"/>
    <w:rsid w:val="001A04CB"/>
    <w:rsid w:val="001E537D"/>
    <w:rsid w:val="0020100E"/>
    <w:rsid w:val="002025F7"/>
    <w:rsid w:val="002306E7"/>
    <w:rsid w:val="002707DD"/>
    <w:rsid w:val="00277AAA"/>
    <w:rsid w:val="002A0FC3"/>
    <w:rsid w:val="002A305E"/>
    <w:rsid w:val="002B23E2"/>
    <w:rsid w:val="002B5D06"/>
    <w:rsid w:val="00301191"/>
    <w:rsid w:val="00323918"/>
    <w:rsid w:val="003264B6"/>
    <w:rsid w:val="003D1BF9"/>
    <w:rsid w:val="003F7E94"/>
    <w:rsid w:val="00422F16"/>
    <w:rsid w:val="00423472"/>
    <w:rsid w:val="00430337"/>
    <w:rsid w:val="00444BCD"/>
    <w:rsid w:val="00485AB5"/>
    <w:rsid w:val="004A0300"/>
    <w:rsid w:val="004B1BAE"/>
    <w:rsid w:val="004C297D"/>
    <w:rsid w:val="004D6DAE"/>
    <w:rsid w:val="005361A5"/>
    <w:rsid w:val="0056652E"/>
    <w:rsid w:val="0058245D"/>
    <w:rsid w:val="00590497"/>
    <w:rsid w:val="005A3921"/>
    <w:rsid w:val="005F58BA"/>
    <w:rsid w:val="005F708F"/>
    <w:rsid w:val="0062362C"/>
    <w:rsid w:val="00682A8B"/>
    <w:rsid w:val="006D4420"/>
    <w:rsid w:val="006F13BA"/>
    <w:rsid w:val="007044F1"/>
    <w:rsid w:val="00726DA4"/>
    <w:rsid w:val="00744C31"/>
    <w:rsid w:val="00773FA6"/>
    <w:rsid w:val="007A2A6D"/>
    <w:rsid w:val="007A5FBA"/>
    <w:rsid w:val="007B67D5"/>
    <w:rsid w:val="007C0143"/>
    <w:rsid w:val="008452B0"/>
    <w:rsid w:val="00897306"/>
    <w:rsid w:val="008B1B2C"/>
    <w:rsid w:val="008F453C"/>
    <w:rsid w:val="00906947"/>
    <w:rsid w:val="00912796"/>
    <w:rsid w:val="00947A1B"/>
    <w:rsid w:val="0096325B"/>
    <w:rsid w:val="00966322"/>
    <w:rsid w:val="009774E8"/>
    <w:rsid w:val="00997F75"/>
    <w:rsid w:val="009A4643"/>
    <w:rsid w:val="009B05E5"/>
    <w:rsid w:val="00A02FB9"/>
    <w:rsid w:val="00A34140"/>
    <w:rsid w:val="00A47096"/>
    <w:rsid w:val="00A5317B"/>
    <w:rsid w:val="00A66E7A"/>
    <w:rsid w:val="00A71F53"/>
    <w:rsid w:val="00A96174"/>
    <w:rsid w:val="00A96776"/>
    <w:rsid w:val="00AA08DE"/>
    <w:rsid w:val="00AD4109"/>
    <w:rsid w:val="00AF7E7C"/>
    <w:rsid w:val="00B34F96"/>
    <w:rsid w:val="00B35ED9"/>
    <w:rsid w:val="00B64F68"/>
    <w:rsid w:val="00B83D2A"/>
    <w:rsid w:val="00B94871"/>
    <w:rsid w:val="00BC03F3"/>
    <w:rsid w:val="00BD5BD5"/>
    <w:rsid w:val="00BE2F7A"/>
    <w:rsid w:val="00BF5409"/>
    <w:rsid w:val="00C015E9"/>
    <w:rsid w:val="00C2417C"/>
    <w:rsid w:val="00C44FE6"/>
    <w:rsid w:val="00C92A9F"/>
    <w:rsid w:val="00CA4076"/>
    <w:rsid w:val="00D541BC"/>
    <w:rsid w:val="00D75BF1"/>
    <w:rsid w:val="00DB693D"/>
    <w:rsid w:val="00DE393A"/>
    <w:rsid w:val="00DF3540"/>
    <w:rsid w:val="00E82FAE"/>
    <w:rsid w:val="00ED202D"/>
    <w:rsid w:val="00EF1478"/>
    <w:rsid w:val="00F309EA"/>
    <w:rsid w:val="00F431C7"/>
    <w:rsid w:val="00F47C90"/>
    <w:rsid w:val="00F50B49"/>
    <w:rsid w:val="00F520A7"/>
    <w:rsid w:val="00F53847"/>
    <w:rsid w:val="00F546E1"/>
    <w:rsid w:val="00F84E43"/>
    <w:rsid w:val="00FB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table" w:customStyle="1" w:styleId="TableNormal1">
    <w:name w:val="Table Normal1"/>
    <w:uiPriority w:val="2"/>
    <w:semiHidden/>
    <w:unhideWhenUsed/>
    <w:qFormat/>
    <w:rsid w:val="00157E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57EE9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styleId="BodyText">
    <w:name w:val="Body Text"/>
    <w:basedOn w:val="Normal"/>
    <w:link w:val="BodyTextChar"/>
    <w:qFormat/>
    <w:rsid w:val="00157EE9"/>
    <w:pPr>
      <w:widowControl w:val="0"/>
      <w:autoSpaceDE w:val="0"/>
      <w:autoSpaceDN w:val="0"/>
      <w:spacing w:before="6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157EE9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966322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C0143"/>
    <w:rPr>
      <w:color w:val="0563C1" w:themeColor="hyperlink"/>
      <w:u w:val="single"/>
    </w:rPr>
  </w:style>
  <w:style w:type="character" w:customStyle="1" w:styleId="label">
    <w:name w:val="label"/>
    <w:basedOn w:val="DefaultParagraphFont"/>
    <w:rsid w:val="007C0143"/>
  </w:style>
  <w:style w:type="character" w:customStyle="1" w:styleId="value">
    <w:name w:val="value"/>
    <w:basedOn w:val="DefaultParagraphFont"/>
    <w:rsid w:val="007C0143"/>
  </w:style>
  <w:style w:type="paragraph" w:styleId="NormalWeb">
    <w:name w:val="Normal (Web)"/>
    <w:basedOn w:val="Normal"/>
    <w:uiPriority w:val="99"/>
    <w:unhideWhenUsed/>
    <w:rsid w:val="007B67D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B67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1857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82</cp:revision>
  <cp:lastPrinted>2025-10-08T19:44:00Z</cp:lastPrinted>
  <dcterms:created xsi:type="dcterms:W3CDTF">2025-09-26T06:18:00Z</dcterms:created>
  <dcterms:modified xsi:type="dcterms:W3CDTF">2025-12-07T21:59:00Z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